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095720BF" w:rsidR="6ABF7E57" w:rsidRDefault="6ABF7E57" w:rsidP="42D73EDF">
      <w:pPr>
        <w:spacing w:after="120" w:line="240" w:lineRule="auto"/>
        <w:jc w:val="center"/>
        <w:rPr>
          <w:rFonts w:ascii="Times New Roman" w:eastAsia="Times New Roman" w:hAnsi="Times New Roman"/>
          <w:b/>
          <w:bCs/>
          <w:smallCaps/>
          <w:sz w:val="24"/>
          <w:szCs w:val="24"/>
        </w:rPr>
      </w:pPr>
      <w:r w:rsidRPr="1868022F">
        <w:rPr>
          <w:rFonts w:ascii="Times New Roman" w:eastAsia="Times New Roman" w:hAnsi="Times New Roman"/>
          <w:b/>
          <w:bCs/>
          <w:smallCaps/>
          <w:sz w:val="24"/>
          <w:szCs w:val="24"/>
        </w:rPr>
        <w:t>WZPL’s “</w:t>
      </w:r>
      <w:r w:rsidR="438C63D7" w:rsidRPr="1868022F">
        <w:rPr>
          <w:rFonts w:ascii="Times New Roman" w:eastAsia="Times New Roman" w:hAnsi="Times New Roman"/>
          <w:b/>
          <w:bCs/>
          <w:smallCaps/>
          <w:sz w:val="24"/>
          <w:szCs w:val="24"/>
        </w:rPr>
        <w:t xml:space="preserve">Indy Zoo </w:t>
      </w:r>
      <w:r w:rsidR="00031789">
        <w:rPr>
          <w:rFonts w:ascii="Times New Roman" w:eastAsia="Times New Roman" w:hAnsi="Times New Roman"/>
          <w:b/>
          <w:bCs/>
          <w:smallCaps/>
          <w:sz w:val="24"/>
          <w:szCs w:val="24"/>
        </w:rPr>
        <w:t>PMD</w:t>
      </w:r>
      <w:r w:rsidRPr="1868022F">
        <w:rPr>
          <w:rFonts w:ascii="Times New Roman" w:eastAsia="Times New Roman" w:hAnsi="Times New Roman"/>
          <w:b/>
          <w:bCs/>
          <w:smallCaps/>
          <w:sz w:val="24"/>
          <w:szCs w:val="24"/>
        </w:rPr>
        <w:t>” Contest</w:t>
      </w:r>
      <w:r>
        <w:br/>
      </w:r>
      <w:r w:rsidRPr="1868022F">
        <w:rPr>
          <w:rFonts w:ascii="Times New Roman" w:eastAsia="Times New Roman" w:hAnsi="Times New Roman"/>
          <w:b/>
          <w:bCs/>
          <w:smallCaps/>
          <w:sz w:val="24"/>
          <w:szCs w:val="24"/>
        </w:rPr>
        <w:t xml:space="preserve">Official Rules </w:t>
      </w:r>
    </w:p>
    <w:p w14:paraId="42FFFA4B" w14:textId="7076874A" w:rsidR="6ABF7E57" w:rsidRDefault="6ABF7E57" w:rsidP="42D73EDF">
      <w:pPr>
        <w:spacing w:after="120" w:line="240" w:lineRule="auto"/>
        <w:ind w:firstLine="720"/>
        <w:jc w:val="both"/>
        <w:rPr>
          <w:rFonts w:ascii="Times New Roman" w:eastAsia="Times New Roman" w:hAnsi="Times New Roman"/>
          <w:sz w:val="24"/>
          <w:szCs w:val="24"/>
        </w:rPr>
      </w:pPr>
      <w:r w:rsidRPr="42D73EDF">
        <w:rPr>
          <w:rFonts w:ascii="Times New Roman" w:eastAsia="Times New Roman" w:hAnsi="Times New Roman"/>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42D73EDF">
          <w:rPr>
            <w:rStyle w:val="Hyperlink"/>
            <w:rFonts w:ascii="Times New Roman" w:eastAsia="Times New Roman" w:hAnsi="Times New Roman"/>
            <w:sz w:val="24"/>
            <w:szCs w:val="24"/>
          </w:rPr>
          <w:t>www.wzpl.com</w:t>
        </w:r>
      </w:hyperlink>
      <w:r w:rsidRPr="42D73EDF">
        <w:rPr>
          <w:rFonts w:ascii="Times New Roman" w:eastAsia="Times New Roman" w:hAnsi="Times New Roman"/>
          <w:sz w:val="24"/>
          <w:szCs w:val="24"/>
        </w:rPr>
        <w:t>), or by sending a self-addressed, stamped envelope to the above address.</w:t>
      </w:r>
    </w:p>
    <w:p w14:paraId="37335867" w14:textId="2B84E3DF" w:rsidR="6ABF7E57" w:rsidRDefault="6ABF7E57" w:rsidP="42D73EDF">
      <w:pPr>
        <w:spacing w:after="120" w:line="240" w:lineRule="auto"/>
        <w:ind w:firstLine="720"/>
        <w:jc w:val="both"/>
        <w:rPr>
          <w:rFonts w:ascii="Times New Roman" w:eastAsia="Times New Roman" w:hAnsi="Times New Roman"/>
          <w:sz w:val="24"/>
          <w:szCs w:val="24"/>
        </w:rPr>
      </w:pPr>
      <w:r w:rsidRPr="1868022F">
        <w:rPr>
          <w:rFonts w:ascii="Times New Roman" w:eastAsia="Times New Roman" w:hAnsi="Times New Roman"/>
          <w:sz w:val="24"/>
          <w:szCs w:val="24"/>
        </w:rPr>
        <w:t xml:space="preserve">The Station will conduct the </w:t>
      </w:r>
      <w:r w:rsidRPr="1868022F">
        <w:rPr>
          <w:rFonts w:ascii="Times New Roman" w:eastAsia="Times New Roman" w:hAnsi="Times New Roman"/>
          <w:b/>
          <w:bCs/>
          <w:sz w:val="24"/>
          <w:szCs w:val="24"/>
        </w:rPr>
        <w:t>WZPL “</w:t>
      </w:r>
      <w:r w:rsidR="23490128" w:rsidRPr="1868022F">
        <w:rPr>
          <w:rFonts w:ascii="Times New Roman" w:eastAsia="Times New Roman" w:hAnsi="Times New Roman"/>
          <w:b/>
          <w:bCs/>
          <w:sz w:val="24"/>
          <w:szCs w:val="24"/>
        </w:rPr>
        <w:t xml:space="preserve">Indy Zoo </w:t>
      </w:r>
      <w:r w:rsidR="00031789">
        <w:rPr>
          <w:rFonts w:ascii="Times New Roman" w:eastAsia="Times New Roman" w:hAnsi="Times New Roman"/>
          <w:b/>
          <w:bCs/>
          <w:sz w:val="24"/>
          <w:szCs w:val="24"/>
        </w:rPr>
        <w:t>PMD</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Contest</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3C91DE3"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868022F">
        <w:rPr>
          <w:rFonts w:ascii="Times New Roman" w:eastAsia="Times New Roman" w:hAnsi="Times New Roman"/>
          <w:b/>
          <w:bCs/>
          <w:sz w:val="24"/>
          <w:szCs w:val="24"/>
        </w:rPr>
        <w:t xml:space="preserve">Contest Period.  </w:t>
      </w:r>
      <w:r w:rsidRPr="1868022F">
        <w:rPr>
          <w:rFonts w:ascii="Times New Roman" w:eastAsia="Times New Roman" w:hAnsi="Times New Roman"/>
          <w:sz w:val="24"/>
          <w:szCs w:val="24"/>
        </w:rPr>
        <w:t xml:space="preserve">The Contest will begin at </w:t>
      </w:r>
      <w:r w:rsidR="00031789">
        <w:rPr>
          <w:rFonts w:ascii="Times New Roman" w:eastAsia="Times New Roman" w:hAnsi="Times New Roman"/>
          <w:b/>
          <w:bCs/>
          <w:sz w:val="24"/>
          <w:szCs w:val="24"/>
        </w:rPr>
        <w:t>3</w:t>
      </w:r>
      <w:r w:rsidR="0094605E" w:rsidRPr="1868022F">
        <w:rPr>
          <w:rFonts w:ascii="Times New Roman" w:eastAsia="Times New Roman" w:hAnsi="Times New Roman"/>
          <w:b/>
          <w:bCs/>
          <w:sz w:val="24"/>
          <w:szCs w:val="24"/>
        </w:rPr>
        <w:t>:00</w:t>
      </w:r>
      <w:r w:rsidR="00031789">
        <w:rPr>
          <w:rFonts w:ascii="Times New Roman" w:eastAsia="Times New Roman" w:hAnsi="Times New Roman"/>
          <w:b/>
          <w:bCs/>
          <w:sz w:val="24"/>
          <w:szCs w:val="24"/>
        </w:rPr>
        <w:t>p</w:t>
      </w:r>
      <w:r w:rsidRPr="1868022F">
        <w:rPr>
          <w:rFonts w:ascii="Times New Roman" w:eastAsia="Times New Roman" w:hAnsi="Times New Roman"/>
          <w:b/>
          <w:bCs/>
          <w:sz w:val="24"/>
          <w:szCs w:val="24"/>
        </w:rPr>
        <w:t xml:space="preserve">m Eastern Time (“ET”) on </w:t>
      </w:r>
      <w:r w:rsidR="00A93C87" w:rsidRPr="1868022F">
        <w:rPr>
          <w:rFonts w:ascii="Times New Roman" w:eastAsia="Times New Roman" w:hAnsi="Times New Roman"/>
          <w:b/>
          <w:bCs/>
          <w:sz w:val="24"/>
          <w:szCs w:val="24"/>
        </w:rPr>
        <w:t xml:space="preserve">Monday </w:t>
      </w:r>
      <w:r w:rsidR="00031789">
        <w:rPr>
          <w:rFonts w:ascii="Times New Roman" w:eastAsia="Times New Roman" w:hAnsi="Times New Roman"/>
          <w:b/>
          <w:bCs/>
          <w:sz w:val="24"/>
          <w:szCs w:val="24"/>
        </w:rPr>
        <w:t>August</w:t>
      </w:r>
      <w:r w:rsidR="00E917CB">
        <w:rPr>
          <w:rFonts w:ascii="Times New Roman" w:eastAsia="Times New Roman" w:hAnsi="Times New Roman"/>
          <w:b/>
          <w:bCs/>
          <w:sz w:val="24"/>
          <w:szCs w:val="24"/>
        </w:rPr>
        <w:t xml:space="preserve"> </w:t>
      </w:r>
      <w:r w:rsidR="00031789">
        <w:rPr>
          <w:rFonts w:ascii="Times New Roman" w:eastAsia="Times New Roman" w:hAnsi="Times New Roman"/>
          <w:b/>
          <w:bCs/>
          <w:sz w:val="24"/>
          <w:szCs w:val="24"/>
        </w:rPr>
        <w:t>2</w:t>
      </w:r>
      <w:r w:rsidRPr="1868022F">
        <w:rPr>
          <w:rFonts w:ascii="Times New Roman" w:eastAsia="Times New Roman" w:hAnsi="Times New Roman"/>
          <w:b/>
          <w:bCs/>
          <w:sz w:val="24"/>
          <w:szCs w:val="24"/>
        </w:rPr>
        <w:t xml:space="preserve">, </w:t>
      </w:r>
      <w:proofErr w:type="gramStart"/>
      <w:r w:rsidRPr="1868022F">
        <w:rPr>
          <w:rFonts w:ascii="Times New Roman" w:eastAsia="Times New Roman" w:hAnsi="Times New Roman"/>
          <w:b/>
          <w:bCs/>
          <w:sz w:val="24"/>
          <w:szCs w:val="24"/>
        </w:rPr>
        <w:t>202</w:t>
      </w:r>
      <w:r w:rsidR="6CDF3FDE" w:rsidRPr="1868022F">
        <w:rPr>
          <w:rFonts w:ascii="Times New Roman" w:eastAsia="Times New Roman" w:hAnsi="Times New Roman"/>
          <w:b/>
          <w:bCs/>
          <w:sz w:val="24"/>
          <w:szCs w:val="24"/>
        </w:rPr>
        <w:t>1</w:t>
      </w:r>
      <w:proofErr w:type="gramEnd"/>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 xml:space="preserve">and will run </w:t>
      </w:r>
      <w:r w:rsidR="0094605E" w:rsidRPr="1868022F">
        <w:rPr>
          <w:rFonts w:ascii="Times New Roman" w:eastAsia="Times New Roman" w:hAnsi="Times New Roman"/>
          <w:sz w:val="24"/>
          <w:szCs w:val="24"/>
        </w:rPr>
        <w:t xml:space="preserve">from </w:t>
      </w:r>
      <w:r w:rsidR="00031789">
        <w:rPr>
          <w:rFonts w:ascii="Times New Roman" w:eastAsia="Times New Roman" w:hAnsi="Times New Roman"/>
          <w:sz w:val="24"/>
          <w:szCs w:val="24"/>
        </w:rPr>
        <w:t>3</w:t>
      </w:r>
      <w:r w:rsidR="0094605E" w:rsidRPr="1868022F">
        <w:rPr>
          <w:rFonts w:ascii="Times New Roman" w:eastAsia="Times New Roman" w:hAnsi="Times New Roman"/>
          <w:sz w:val="24"/>
          <w:szCs w:val="24"/>
        </w:rPr>
        <w:t>:00</w:t>
      </w:r>
      <w:r w:rsidR="00031789">
        <w:rPr>
          <w:rFonts w:ascii="Times New Roman" w:eastAsia="Times New Roman" w:hAnsi="Times New Roman"/>
          <w:sz w:val="24"/>
          <w:szCs w:val="24"/>
        </w:rPr>
        <w:t>p</w:t>
      </w:r>
      <w:r w:rsidR="0094605E" w:rsidRPr="1868022F">
        <w:rPr>
          <w:rFonts w:ascii="Times New Roman" w:eastAsia="Times New Roman" w:hAnsi="Times New Roman"/>
          <w:sz w:val="24"/>
          <w:szCs w:val="24"/>
        </w:rPr>
        <w:t xml:space="preserve">m ET until </w:t>
      </w:r>
      <w:r w:rsidR="00031789">
        <w:rPr>
          <w:rFonts w:ascii="Times New Roman" w:eastAsia="Times New Roman" w:hAnsi="Times New Roman"/>
          <w:sz w:val="24"/>
          <w:szCs w:val="24"/>
        </w:rPr>
        <w:t>7</w:t>
      </w:r>
      <w:r w:rsidR="0094605E" w:rsidRPr="1868022F">
        <w:rPr>
          <w:rFonts w:ascii="Times New Roman" w:eastAsia="Times New Roman" w:hAnsi="Times New Roman"/>
          <w:sz w:val="24"/>
          <w:szCs w:val="24"/>
        </w:rPr>
        <w:t>:00</w:t>
      </w:r>
      <w:r w:rsidR="00031789">
        <w:rPr>
          <w:rFonts w:ascii="Times New Roman" w:eastAsia="Times New Roman" w:hAnsi="Times New Roman"/>
          <w:sz w:val="24"/>
          <w:szCs w:val="24"/>
        </w:rPr>
        <w:t>p</w:t>
      </w:r>
      <w:r w:rsidRPr="1868022F">
        <w:rPr>
          <w:rFonts w:ascii="Times New Roman" w:eastAsia="Times New Roman" w:hAnsi="Times New Roman"/>
          <w:sz w:val="24"/>
          <w:szCs w:val="24"/>
        </w:rPr>
        <w:t xml:space="preserve">m ET each weekday (Monday through </w:t>
      </w:r>
      <w:r w:rsidR="54E00CDC" w:rsidRPr="1868022F">
        <w:rPr>
          <w:rFonts w:ascii="Times New Roman" w:eastAsia="Times New Roman" w:hAnsi="Times New Roman"/>
          <w:sz w:val="24"/>
          <w:szCs w:val="24"/>
        </w:rPr>
        <w:t>Wednes</w:t>
      </w:r>
      <w:r w:rsidRPr="1868022F">
        <w:rPr>
          <w:rFonts w:ascii="Times New Roman" w:eastAsia="Times New Roman" w:hAnsi="Times New Roman"/>
          <w:sz w:val="24"/>
          <w:szCs w:val="24"/>
        </w:rPr>
        <w:t>day)</w:t>
      </w:r>
      <w:r w:rsidRPr="1868022F">
        <w:rPr>
          <w:rFonts w:ascii="Times New Roman" w:eastAsia="Times New Roman" w:hAnsi="Times New Roman"/>
          <w:b/>
          <w:bCs/>
          <w:sz w:val="24"/>
          <w:szCs w:val="24"/>
        </w:rPr>
        <w:t xml:space="preserve"> through </w:t>
      </w:r>
      <w:r w:rsidR="37599B41" w:rsidRPr="1868022F">
        <w:rPr>
          <w:rFonts w:ascii="Times New Roman" w:eastAsia="Times New Roman" w:hAnsi="Times New Roman"/>
          <w:b/>
          <w:bCs/>
          <w:sz w:val="24"/>
          <w:szCs w:val="24"/>
        </w:rPr>
        <w:t>Fri</w:t>
      </w:r>
      <w:r w:rsidR="1276A76F" w:rsidRPr="1868022F">
        <w:rPr>
          <w:rFonts w:ascii="Times New Roman" w:eastAsia="Times New Roman" w:hAnsi="Times New Roman"/>
          <w:b/>
          <w:bCs/>
          <w:sz w:val="24"/>
          <w:szCs w:val="24"/>
        </w:rPr>
        <w:t xml:space="preserve">day </w:t>
      </w:r>
      <w:r w:rsidR="00031789">
        <w:rPr>
          <w:rFonts w:ascii="Times New Roman" w:eastAsia="Times New Roman" w:hAnsi="Times New Roman"/>
          <w:b/>
          <w:bCs/>
          <w:sz w:val="24"/>
          <w:szCs w:val="24"/>
        </w:rPr>
        <w:t>August</w:t>
      </w:r>
      <w:r w:rsidR="79E82AC8" w:rsidRPr="1868022F">
        <w:rPr>
          <w:rFonts w:ascii="Times New Roman" w:eastAsia="Times New Roman" w:hAnsi="Times New Roman"/>
          <w:b/>
          <w:bCs/>
          <w:sz w:val="24"/>
          <w:szCs w:val="24"/>
        </w:rPr>
        <w:t xml:space="preserve"> </w:t>
      </w:r>
      <w:r w:rsidR="00031789">
        <w:rPr>
          <w:rFonts w:ascii="Times New Roman" w:eastAsia="Times New Roman" w:hAnsi="Times New Roman"/>
          <w:b/>
          <w:bCs/>
          <w:sz w:val="24"/>
          <w:szCs w:val="24"/>
        </w:rPr>
        <w:t>6</w:t>
      </w:r>
      <w:r w:rsidRPr="1868022F">
        <w:rPr>
          <w:rFonts w:ascii="Times New Roman" w:eastAsia="Times New Roman" w:hAnsi="Times New Roman"/>
          <w:b/>
          <w:bCs/>
          <w:sz w:val="24"/>
          <w:szCs w:val="24"/>
        </w:rPr>
        <w:t>, 202</w:t>
      </w:r>
      <w:r w:rsidR="0EFFBF0B" w:rsidRPr="1868022F">
        <w:rPr>
          <w:rFonts w:ascii="Times New Roman" w:eastAsia="Times New Roman" w:hAnsi="Times New Roman"/>
          <w:b/>
          <w:bCs/>
          <w:sz w:val="24"/>
          <w:szCs w:val="24"/>
        </w:rPr>
        <w:t>1</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51594D8" w:rsidR="083C0A4F" w:rsidRDefault="2B6338ED" w:rsidP="42D73EDF">
      <w:pPr>
        <w:spacing w:after="120" w:line="240" w:lineRule="auto"/>
        <w:ind w:left="720"/>
        <w:jc w:val="both"/>
        <w:rPr>
          <w:color w:val="000000" w:themeColor="text1"/>
          <w:sz w:val="24"/>
          <w:szCs w:val="24"/>
        </w:rPr>
      </w:pPr>
      <w:r w:rsidRPr="42D73EDF">
        <w:rPr>
          <w:rFonts w:ascii="Times New Roman" w:eastAsia="Times New Roman" w:hAnsi="Times New Roman"/>
          <w:color w:val="000000" w:themeColor="text1"/>
          <w:sz w:val="24"/>
          <w:szCs w:val="24"/>
        </w:rPr>
        <w:t xml:space="preserve">Listen to the Station each weekday between </w:t>
      </w:r>
      <w:r w:rsidR="00031789">
        <w:rPr>
          <w:rFonts w:ascii="Times New Roman" w:eastAsia="Times New Roman" w:hAnsi="Times New Roman"/>
          <w:color w:val="000000" w:themeColor="text1"/>
          <w:sz w:val="24"/>
          <w:szCs w:val="24"/>
        </w:rPr>
        <w:t>3</w:t>
      </w:r>
      <w:r w:rsidRPr="42D73EDF">
        <w:rPr>
          <w:rFonts w:ascii="Times New Roman" w:eastAsia="Times New Roman" w:hAnsi="Times New Roman"/>
          <w:color w:val="000000" w:themeColor="text1"/>
          <w:sz w:val="24"/>
          <w:szCs w:val="24"/>
        </w:rPr>
        <w:t>:00</w:t>
      </w:r>
      <w:r w:rsidR="00031789">
        <w:rPr>
          <w:rFonts w:ascii="Times New Roman" w:eastAsia="Times New Roman" w:hAnsi="Times New Roman"/>
          <w:color w:val="000000" w:themeColor="text1"/>
          <w:sz w:val="24"/>
          <w:szCs w:val="24"/>
        </w:rPr>
        <w:t>p</w:t>
      </w:r>
      <w:r w:rsidRPr="42D73EDF">
        <w:rPr>
          <w:rFonts w:ascii="Times New Roman" w:eastAsia="Times New Roman" w:hAnsi="Times New Roman"/>
          <w:color w:val="000000" w:themeColor="text1"/>
          <w:sz w:val="24"/>
          <w:szCs w:val="24"/>
        </w:rPr>
        <w:t xml:space="preserve">m ET and </w:t>
      </w:r>
      <w:r w:rsidR="00031789">
        <w:rPr>
          <w:rFonts w:ascii="Times New Roman" w:eastAsia="Times New Roman" w:hAnsi="Times New Roman"/>
          <w:color w:val="000000" w:themeColor="text1"/>
          <w:sz w:val="24"/>
          <w:szCs w:val="24"/>
        </w:rPr>
        <w:t>7</w:t>
      </w:r>
      <w:r w:rsidRPr="42D73EDF">
        <w:rPr>
          <w:rFonts w:ascii="Times New Roman" w:eastAsia="Times New Roman" w:hAnsi="Times New Roman"/>
          <w:color w:val="000000" w:themeColor="text1"/>
          <w:sz w:val="24"/>
          <w:szCs w:val="24"/>
        </w:rPr>
        <w:t>:00</w:t>
      </w:r>
      <w:r w:rsidR="00031789">
        <w:rPr>
          <w:rFonts w:ascii="Times New Roman" w:eastAsia="Times New Roman" w:hAnsi="Times New Roman"/>
          <w:color w:val="000000" w:themeColor="text1"/>
          <w:sz w:val="24"/>
          <w:szCs w:val="24"/>
        </w:rPr>
        <w:t>p</w:t>
      </w:r>
      <w:r w:rsidRPr="42D73EDF">
        <w:rPr>
          <w:rFonts w:ascii="Times New Roman" w:eastAsia="Times New Roman" w:hAnsi="Times New Roman"/>
          <w:color w:val="000000" w:themeColor="text1"/>
          <w:sz w:val="24"/>
          <w:szCs w:val="24"/>
        </w:rPr>
        <w:t xml:space="preserve">m ET during the Contest Period. When the Station plays the “cue-to-call” sounder, entrant must call the Station at 317-228-1099. </w:t>
      </w:r>
      <w:r w:rsidR="670466F4" w:rsidRPr="42D73EDF">
        <w:rPr>
          <w:rFonts w:ascii="Times New Roman" w:eastAsia="Times New Roman" w:hAnsi="Times New Roman"/>
          <w:color w:val="000000" w:themeColor="text1"/>
          <w:sz w:val="24"/>
          <w:szCs w:val="24"/>
        </w:rPr>
        <w:t xml:space="preserve">The winning caller number as announced at the time of the cue to call to the Station, as determined by the Station in its sole discretion, will be a winner of a prize as described below. </w:t>
      </w:r>
      <w:r w:rsidR="670466F4" w:rsidRPr="42D73EDF">
        <w:rPr>
          <w:rFonts w:ascii="Times New Roman" w:eastAsia="Times New Roman" w:hAnsi="Times New Roman"/>
          <w:b/>
          <w:bCs/>
          <w:i/>
          <w:iCs/>
          <w:color w:val="000000" w:themeColor="text1"/>
          <w:sz w:val="24"/>
          <w:szCs w:val="24"/>
          <w:u w:val="single"/>
        </w:rPr>
        <w:t>Time Delay Between Over-the-Air Analog Signal and Internet Broadcast</w:t>
      </w:r>
      <w:r w:rsidR="670466F4" w:rsidRPr="42D73EDF">
        <w:rPr>
          <w:rFonts w:ascii="Times New Roman" w:eastAsia="Times New Roman" w:hAnsi="Times New Roman"/>
          <w:b/>
          <w:bCs/>
          <w:i/>
          <w:iCs/>
          <w:color w:val="000000" w:themeColor="text1"/>
          <w:sz w:val="24"/>
          <w:szCs w:val="24"/>
        </w:rPr>
        <w:t>:</w:t>
      </w:r>
      <w:r w:rsidR="670466F4" w:rsidRPr="42D73EDF">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w:t>
      </w:r>
      <w:r w:rsidRPr="42D73EDF">
        <w:rPr>
          <w:rFonts w:ascii="Times New Roman" w:eastAsia="Times New Roman" w:hAnsi="Times New Roman"/>
          <w:color w:val="000000" w:themeColor="text1"/>
          <w:sz w:val="24"/>
          <w:szCs w:val="24"/>
        </w:rPr>
        <w:lastRenderedPageBreak/>
        <w:t>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43242F7E" w:rsidR="786FF845" w:rsidRDefault="786FF845" w:rsidP="42D73ED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2D73EDF">
        <w:rPr>
          <w:rFonts w:ascii="Times New Roman" w:eastAsia="Times New Roman" w:hAnsi="Times New Roman"/>
          <w:b/>
          <w:bCs/>
          <w:color w:val="000000" w:themeColor="text1"/>
          <w:sz w:val="24"/>
          <w:szCs w:val="24"/>
        </w:rPr>
        <w:t xml:space="preserve">Prize.  </w:t>
      </w:r>
      <w:r w:rsidRPr="42D73EDF">
        <w:rPr>
          <w:rFonts w:ascii="Times New Roman" w:eastAsia="Times New Roman" w:hAnsi="Times New Roman"/>
          <w:color w:val="000000" w:themeColor="text1"/>
          <w:sz w:val="24"/>
          <w:szCs w:val="24"/>
        </w:rPr>
        <w:t xml:space="preserve">Up to five (5) Prizes will be awarded in this Contest.  Up to five (5) winners each will win four (4) tickets to Indianapolis Zoo plus one (1) parking voucher. </w:t>
      </w:r>
      <w:r w:rsidRPr="42D73EDF">
        <w:rPr>
          <w:rFonts w:ascii="Times New Roman" w:eastAsia="Times New Roman" w:hAnsi="Times New Roman"/>
          <w:b/>
          <w:bCs/>
          <w:color w:val="000000" w:themeColor="text1"/>
          <w:sz w:val="24"/>
          <w:szCs w:val="24"/>
        </w:rPr>
        <w:t xml:space="preserve">The approximate retail value (“ARV”) of each prize is ONE HUNDRED </w:t>
      </w:r>
      <w:r w:rsidR="00031789">
        <w:rPr>
          <w:rFonts w:ascii="Times New Roman" w:eastAsia="Times New Roman" w:hAnsi="Times New Roman"/>
          <w:b/>
          <w:bCs/>
          <w:color w:val="000000" w:themeColor="text1"/>
          <w:sz w:val="24"/>
          <w:szCs w:val="24"/>
        </w:rPr>
        <w:t xml:space="preserve">AND FIFTEEN </w:t>
      </w:r>
      <w:r w:rsidRPr="42D73EDF">
        <w:rPr>
          <w:rFonts w:ascii="Times New Roman" w:eastAsia="Times New Roman" w:hAnsi="Times New Roman"/>
          <w:b/>
          <w:bCs/>
          <w:color w:val="000000" w:themeColor="text1"/>
          <w:sz w:val="24"/>
          <w:szCs w:val="24"/>
        </w:rPr>
        <w:t>DOLLARS ($1</w:t>
      </w:r>
      <w:r w:rsidR="00031789">
        <w:rPr>
          <w:rFonts w:ascii="Times New Roman" w:eastAsia="Times New Roman" w:hAnsi="Times New Roman"/>
          <w:b/>
          <w:bCs/>
          <w:color w:val="000000" w:themeColor="text1"/>
          <w:sz w:val="24"/>
          <w:szCs w:val="24"/>
        </w:rPr>
        <w:t>15</w:t>
      </w:r>
      <w:r w:rsidRPr="42D73EDF">
        <w:rPr>
          <w:rFonts w:ascii="Times New Roman" w:eastAsia="Times New Roman" w:hAnsi="Times New Roman"/>
          <w:b/>
          <w:bCs/>
          <w:color w:val="000000" w:themeColor="text1"/>
          <w:sz w:val="24"/>
          <w:szCs w:val="24"/>
        </w:rPr>
        <w:t xml:space="preserve">). </w:t>
      </w:r>
    </w:p>
    <w:p w14:paraId="71A320B1" w14:textId="1A0F890A" w:rsidR="786FF845" w:rsidRDefault="786FF845" w:rsidP="42D73EDF">
      <w:pPr>
        <w:spacing w:after="120" w:line="240" w:lineRule="auto"/>
        <w:ind w:firstLine="720"/>
        <w:jc w:val="both"/>
        <w:rPr>
          <w:rFonts w:ascii="Times New Roman" w:eastAsia="Times New Roman" w:hAnsi="Times New Roman"/>
          <w:color w:val="000000" w:themeColor="text1"/>
          <w:sz w:val="24"/>
          <w:szCs w:val="24"/>
        </w:rPr>
      </w:pPr>
      <w:r w:rsidRPr="42D73EDF">
        <w:rPr>
          <w:rFonts w:ascii="Times New Roman" w:eastAsia="Times New Roman" w:hAnsi="Times New Roman"/>
          <w:b/>
          <w:bCs/>
          <w:color w:val="000000" w:themeColor="text1"/>
          <w:sz w:val="24"/>
          <w:szCs w:val="24"/>
        </w:rPr>
        <w:t xml:space="preserve">The total ARV of all prizes is FIVE HUNDRED </w:t>
      </w:r>
      <w:r w:rsidR="00031789">
        <w:rPr>
          <w:rFonts w:ascii="Times New Roman" w:eastAsia="Times New Roman" w:hAnsi="Times New Roman"/>
          <w:b/>
          <w:bCs/>
          <w:color w:val="000000" w:themeColor="text1"/>
          <w:sz w:val="24"/>
          <w:szCs w:val="24"/>
        </w:rPr>
        <w:t xml:space="preserve">AND SEVENTY FIVE </w:t>
      </w:r>
      <w:r w:rsidRPr="42D73EDF">
        <w:rPr>
          <w:rFonts w:ascii="Times New Roman" w:eastAsia="Times New Roman" w:hAnsi="Times New Roman"/>
          <w:b/>
          <w:bCs/>
          <w:color w:val="000000" w:themeColor="text1"/>
          <w:sz w:val="24"/>
          <w:szCs w:val="24"/>
        </w:rPr>
        <w:t>DOLLARS ($5</w:t>
      </w:r>
      <w:r w:rsidR="00031789">
        <w:rPr>
          <w:rFonts w:ascii="Times New Roman" w:eastAsia="Times New Roman" w:hAnsi="Times New Roman"/>
          <w:b/>
          <w:bCs/>
          <w:color w:val="000000" w:themeColor="text1"/>
          <w:sz w:val="24"/>
          <w:szCs w:val="24"/>
        </w:rPr>
        <w:t>75</w:t>
      </w:r>
      <w:r w:rsidRPr="42D73EDF">
        <w:rPr>
          <w:rFonts w:ascii="Times New Roman" w:eastAsia="Times New Roman" w:hAnsi="Times New Roman"/>
          <w:b/>
          <w:bCs/>
          <w:color w:val="000000" w:themeColor="text1"/>
          <w:sz w:val="24"/>
          <w:szCs w:val="24"/>
        </w:rPr>
        <w:t xml:space="preserve">). </w:t>
      </w:r>
    </w:p>
    <w:p w14:paraId="7704D506" w14:textId="59E09BDC" w:rsidR="786FF845" w:rsidRDefault="786FF845" w:rsidP="42D73EDF">
      <w:pPr>
        <w:spacing w:after="120" w:line="240" w:lineRule="auto"/>
        <w:ind w:left="720"/>
        <w:jc w:val="both"/>
        <w:rPr>
          <w:rFonts w:ascii="Times New Roman" w:eastAsia="Times New Roman" w:hAnsi="Times New Roman"/>
          <w:color w:val="000000" w:themeColor="text1"/>
          <w:sz w:val="24"/>
          <w:szCs w:val="24"/>
        </w:rPr>
      </w:pPr>
      <w:r w:rsidRPr="42D73EDF">
        <w:rPr>
          <w:rFonts w:ascii="Times New Roman" w:eastAsia="Times New Roman" w:hAnsi="Times New Roman"/>
          <w:color w:val="000000" w:themeColor="text1"/>
          <w:sz w:val="24"/>
          <w:szCs w:val="24"/>
        </w:rPr>
        <w:t xml:space="preserve">Each winner is responsible for all taxes associated with prize receipt and/or use. Odds of winning a prize </w:t>
      </w:r>
      <w:r>
        <w:tab/>
      </w:r>
      <w:r w:rsidRPr="42D73EDF">
        <w:rPr>
          <w:rFonts w:ascii="Times New Roman" w:eastAsia="Times New Roman" w:hAnsi="Times New Roman"/>
          <w:color w:val="000000" w:themeColor="text1"/>
          <w:sz w:val="24"/>
          <w:szCs w:val="24"/>
        </w:rPr>
        <w:t xml:space="preserve">depend on a number of factors including the number of eligible entries received during the Contest </w:t>
      </w:r>
      <w:r>
        <w:tab/>
      </w:r>
      <w:r w:rsidRPr="42D73EDF">
        <w:rPr>
          <w:rFonts w:ascii="Times New Roman" w:eastAsia="Times New Roman" w:hAnsi="Times New Roman"/>
          <w:color w:val="000000" w:themeColor="text1"/>
          <w:sz w:val="24"/>
          <w:szCs w:val="24"/>
        </w:rPr>
        <w:t xml:space="preserve">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79B89F7E" w14:textId="35105C25" w:rsidR="786FF845" w:rsidRDefault="786FF845" w:rsidP="42D73EDF">
      <w:pPr>
        <w:pStyle w:val="NormalWeb"/>
        <w:ind w:left="720"/>
        <w:jc w:val="both"/>
        <w:rPr>
          <w:rFonts w:eastAsia="Times New Roman"/>
          <w:color w:val="000000" w:themeColor="text1"/>
        </w:rPr>
      </w:pPr>
      <w:r w:rsidRPr="42D73EDF">
        <w:rPr>
          <w:rFonts w:eastAsia="Times New Roman"/>
          <w:b/>
          <w:bCs/>
          <w:color w:val="000000" w:themeColor="text1"/>
          <w:u w:val="single"/>
        </w:rPr>
        <w:t>If the zoo is temporarily or permanently closed due to disease, epidemic, pandemic, quarantine, any acts of government and/or any reason that is beyond the control of Sponsor and/or Station, then no substitution or alternate prize will be provided by Sponsor and/or Station.</w:t>
      </w:r>
    </w:p>
    <w:p w14:paraId="12617F3C" w14:textId="12CD6384" w:rsidR="42D73EDF" w:rsidRDefault="42D73EDF" w:rsidP="42D73EDF">
      <w:pPr>
        <w:pStyle w:val="NormalWeb"/>
        <w:shd w:val="clear" w:color="auto" w:fill="FFFFFF" w:themeFill="background1"/>
        <w:ind w:left="720"/>
        <w:jc w:val="both"/>
        <w:rPr>
          <w:b/>
          <w:bCs/>
          <w:u w:val="single"/>
        </w:rPr>
      </w:pP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w:t>
      </w:r>
      <w:r w:rsidRPr="42D73EDF">
        <w:rPr>
          <w:rFonts w:ascii="Times New Roman" w:eastAsia="Times New Roman" w:hAnsi="Times New Roman"/>
          <w:sz w:val="24"/>
          <w:szCs w:val="24"/>
        </w:rPr>
        <w:lastRenderedPageBreak/>
        <w:t>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 xml:space="preserve">CONTEST SPONSORS: </w:t>
      </w:r>
      <w:r w:rsidRPr="42D73EDF">
        <w:rPr>
          <w:rFonts w:ascii="Times New Roman" w:eastAsia="Times New Roman" w:hAnsi="Times New Roman"/>
          <w:b/>
          <w:bCs/>
          <w:color w:val="FF0000"/>
          <w:sz w:val="24"/>
          <w:szCs w:val="24"/>
        </w:rPr>
        <w:t xml:space="preserve"> </w:t>
      </w:r>
      <w:r w:rsidRPr="42D73EDF">
        <w:rPr>
          <w:rFonts w:ascii="Times New Roman" w:eastAsia="Times New Roman" w:hAnsi="Times New Roman"/>
          <w:b/>
          <w:bCs/>
          <w:sz w:val="24"/>
          <w:szCs w:val="24"/>
        </w:rPr>
        <w:t>Susquehanna Radio LLC, 6810 North Shadeland Avenue, Indianapolis, IN 46220.</w:t>
      </w:r>
    </w:p>
    <w:p w14:paraId="2862ACA3" w14:textId="50B32D4C" w:rsidR="6C6850C8" w:rsidRDefault="6C6850C8" w:rsidP="42D73EDF">
      <w:pPr>
        <w:spacing w:after="120" w:line="240" w:lineRule="auto"/>
        <w:jc w:val="both"/>
        <w:rPr>
          <w:rFonts w:ascii="Times New Roman" w:eastAsia="Times New Roman" w:hAnsi="Times New Roman"/>
          <w:color w:val="000000" w:themeColor="text1"/>
          <w:sz w:val="24"/>
          <w:szCs w:val="24"/>
        </w:rPr>
      </w:pPr>
      <w:r w:rsidRPr="42D73EDF">
        <w:rPr>
          <w:rFonts w:ascii="Times New Roman" w:eastAsia="Times New Roman" w:hAnsi="Times New Roman"/>
          <w:b/>
          <w:bCs/>
          <w:color w:val="000000" w:themeColor="text1"/>
          <w:sz w:val="24"/>
          <w:szCs w:val="24"/>
        </w:rPr>
        <w:t>PRIZE PROVIDER: Indianapolis Zoo, 1200 West Washington Street, Indianapolis, IN 46222.</w:t>
      </w:r>
    </w:p>
    <w:p w14:paraId="6A05A809" w14:textId="2D6C87DC" w:rsidR="001E78E2" w:rsidRPr="00ED5FAE" w:rsidRDefault="001E78E2" w:rsidP="42D73EDF">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bookmarkEnd w:id="1"/>
    <w:p w14:paraId="60061E4C" w14:textId="242E3528" w:rsidR="00D431DD" w:rsidRDefault="005C68AC"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1C72" w14:textId="77777777" w:rsidR="005C68AC" w:rsidRDefault="005C68AC">
      <w:pPr>
        <w:spacing w:after="0" w:line="240" w:lineRule="auto"/>
      </w:pPr>
      <w:r>
        <w:separator/>
      </w:r>
    </w:p>
  </w:endnote>
  <w:endnote w:type="continuationSeparator" w:id="0">
    <w:p w14:paraId="55A016F9" w14:textId="77777777" w:rsidR="005C68AC" w:rsidRDefault="005C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5C6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5C6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D8977" w14:textId="77777777" w:rsidR="005C68AC" w:rsidRDefault="005C68AC">
      <w:pPr>
        <w:spacing w:after="0" w:line="240" w:lineRule="auto"/>
      </w:pPr>
      <w:r>
        <w:separator/>
      </w:r>
    </w:p>
  </w:footnote>
  <w:footnote w:type="continuationSeparator" w:id="0">
    <w:p w14:paraId="2B00218B" w14:textId="77777777" w:rsidR="005C68AC" w:rsidRDefault="005C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77777777" w:rsidR="000134FB" w:rsidRDefault="005C68AC"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20C3"/>
    <w:multiLevelType w:val="hybridMultilevel"/>
    <w:tmpl w:val="3468D2DE"/>
    <w:lvl w:ilvl="0" w:tplc="4C0E1FE6">
      <w:start w:val="1"/>
      <w:numFmt w:val="lowerLetter"/>
      <w:lvlText w:val="(%1)"/>
      <w:lvlJc w:val="left"/>
      <w:pPr>
        <w:ind w:left="1080" w:hanging="360"/>
      </w:pPr>
    </w:lvl>
    <w:lvl w:ilvl="1" w:tplc="FD3EFC78">
      <w:start w:val="1"/>
      <w:numFmt w:val="lowerLetter"/>
      <w:lvlText w:val="%2."/>
      <w:lvlJc w:val="left"/>
      <w:pPr>
        <w:ind w:left="1800" w:hanging="360"/>
      </w:pPr>
    </w:lvl>
    <w:lvl w:ilvl="2" w:tplc="427E33DE">
      <w:start w:val="1"/>
      <w:numFmt w:val="lowerRoman"/>
      <w:lvlText w:val="%3."/>
      <w:lvlJc w:val="right"/>
      <w:pPr>
        <w:ind w:left="2520" w:hanging="180"/>
      </w:pPr>
    </w:lvl>
    <w:lvl w:ilvl="3" w:tplc="45448DEE">
      <w:start w:val="1"/>
      <w:numFmt w:val="decimal"/>
      <w:lvlText w:val="%4."/>
      <w:lvlJc w:val="left"/>
      <w:pPr>
        <w:ind w:left="3240" w:hanging="360"/>
      </w:pPr>
    </w:lvl>
    <w:lvl w:ilvl="4" w:tplc="4E62945E">
      <w:start w:val="1"/>
      <w:numFmt w:val="lowerLetter"/>
      <w:lvlText w:val="%5."/>
      <w:lvlJc w:val="left"/>
      <w:pPr>
        <w:ind w:left="3960" w:hanging="360"/>
      </w:pPr>
    </w:lvl>
    <w:lvl w:ilvl="5" w:tplc="864EEB9A">
      <w:start w:val="1"/>
      <w:numFmt w:val="lowerRoman"/>
      <w:lvlText w:val="%6."/>
      <w:lvlJc w:val="right"/>
      <w:pPr>
        <w:ind w:left="4680" w:hanging="180"/>
      </w:pPr>
    </w:lvl>
    <w:lvl w:ilvl="6" w:tplc="09D8138A">
      <w:start w:val="1"/>
      <w:numFmt w:val="decimal"/>
      <w:lvlText w:val="%7."/>
      <w:lvlJc w:val="left"/>
      <w:pPr>
        <w:ind w:left="5400" w:hanging="360"/>
      </w:pPr>
    </w:lvl>
    <w:lvl w:ilvl="7" w:tplc="D30AD3CA">
      <w:start w:val="1"/>
      <w:numFmt w:val="lowerLetter"/>
      <w:lvlText w:val="%8."/>
      <w:lvlJc w:val="left"/>
      <w:pPr>
        <w:ind w:left="6120" w:hanging="360"/>
      </w:pPr>
    </w:lvl>
    <w:lvl w:ilvl="8" w:tplc="8578B7E4">
      <w:start w:val="1"/>
      <w:numFmt w:val="lowerRoman"/>
      <w:lvlText w:val="%9."/>
      <w:lvlJc w:val="right"/>
      <w:pPr>
        <w:ind w:left="6840" w:hanging="180"/>
      </w:pPr>
    </w:lvl>
  </w:abstractNum>
  <w:abstractNum w:abstractNumId="1" w15:restartNumberingAfterBreak="0">
    <w:nsid w:val="05595394"/>
    <w:multiLevelType w:val="hybridMultilevel"/>
    <w:tmpl w:val="18B09102"/>
    <w:lvl w:ilvl="0" w:tplc="62A618F2">
      <w:start w:val="4"/>
      <w:numFmt w:val="decimal"/>
      <w:lvlText w:val="%1."/>
      <w:lvlJc w:val="left"/>
      <w:pPr>
        <w:ind w:left="720" w:hanging="360"/>
      </w:pPr>
    </w:lvl>
    <w:lvl w:ilvl="1" w:tplc="77F21E38">
      <w:start w:val="1"/>
      <w:numFmt w:val="lowerLetter"/>
      <w:lvlText w:val="%2."/>
      <w:lvlJc w:val="left"/>
      <w:pPr>
        <w:ind w:left="1440" w:hanging="360"/>
      </w:pPr>
    </w:lvl>
    <w:lvl w:ilvl="2" w:tplc="C29450B8">
      <w:start w:val="1"/>
      <w:numFmt w:val="lowerRoman"/>
      <w:lvlText w:val="%3."/>
      <w:lvlJc w:val="right"/>
      <w:pPr>
        <w:ind w:left="2160" w:hanging="180"/>
      </w:pPr>
    </w:lvl>
    <w:lvl w:ilvl="3" w:tplc="37369634">
      <w:start w:val="1"/>
      <w:numFmt w:val="decimal"/>
      <w:lvlText w:val="%4."/>
      <w:lvlJc w:val="left"/>
      <w:pPr>
        <w:ind w:left="2880" w:hanging="360"/>
      </w:pPr>
    </w:lvl>
    <w:lvl w:ilvl="4" w:tplc="F2D801C4">
      <w:start w:val="1"/>
      <w:numFmt w:val="lowerLetter"/>
      <w:lvlText w:val="%5."/>
      <w:lvlJc w:val="left"/>
      <w:pPr>
        <w:ind w:left="3600" w:hanging="360"/>
      </w:pPr>
    </w:lvl>
    <w:lvl w:ilvl="5" w:tplc="FC0ABEBC">
      <w:start w:val="1"/>
      <w:numFmt w:val="lowerRoman"/>
      <w:lvlText w:val="%6."/>
      <w:lvlJc w:val="right"/>
      <w:pPr>
        <w:ind w:left="4320" w:hanging="180"/>
      </w:pPr>
    </w:lvl>
    <w:lvl w:ilvl="6" w:tplc="C546A5D8">
      <w:start w:val="1"/>
      <w:numFmt w:val="decimal"/>
      <w:lvlText w:val="%7."/>
      <w:lvlJc w:val="left"/>
      <w:pPr>
        <w:ind w:left="5040" w:hanging="360"/>
      </w:pPr>
    </w:lvl>
    <w:lvl w:ilvl="7" w:tplc="E8A238EC">
      <w:start w:val="1"/>
      <w:numFmt w:val="lowerLetter"/>
      <w:lvlText w:val="%8."/>
      <w:lvlJc w:val="left"/>
      <w:pPr>
        <w:ind w:left="5760" w:hanging="360"/>
      </w:pPr>
    </w:lvl>
    <w:lvl w:ilvl="8" w:tplc="1C6E1550">
      <w:start w:val="1"/>
      <w:numFmt w:val="lowerRoman"/>
      <w:lvlText w:val="%9."/>
      <w:lvlJc w:val="right"/>
      <w:pPr>
        <w:ind w:left="648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24D64DE9"/>
    <w:multiLevelType w:val="hybridMultilevel"/>
    <w:tmpl w:val="511E7564"/>
    <w:lvl w:ilvl="0" w:tplc="095C63A6">
      <w:start w:val="4"/>
      <w:numFmt w:val="decimal"/>
      <w:lvlText w:val="%1."/>
      <w:lvlJc w:val="left"/>
      <w:pPr>
        <w:ind w:left="720" w:hanging="360"/>
      </w:pPr>
    </w:lvl>
    <w:lvl w:ilvl="1" w:tplc="724C3B8C">
      <w:start w:val="1"/>
      <w:numFmt w:val="lowerLetter"/>
      <w:lvlText w:val="%2."/>
      <w:lvlJc w:val="left"/>
      <w:pPr>
        <w:ind w:left="1440" w:hanging="360"/>
      </w:pPr>
    </w:lvl>
    <w:lvl w:ilvl="2" w:tplc="FE2EC4E8">
      <w:start w:val="1"/>
      <w:numFmt w:val="lowerRoman"/>
      <w:lvlText w:val="%3."/>
      <w:lvlJc w:val="right"/>
      <w:pPr>
        <w:ind w:left="2160" w:hanging="180"/>
      </w:pPr>
    </w:lvl>
    <w:lvl w:ilvl="3" w:tplc="79C4C12E">
      <w:start w:val="1"/>
      <w:numFmt w:val="decimal"/>
      <w:lvlText w:val="%4."/>
      <w:lvlJc w:val="left"/>
      <w:pPr>
        <w:ind w:left="2880" w:hanging="360"/>
      </w:pPr>
    </w:lvl>
    <w:lvl w:ilvl="4" w:tplc="847E4EC0">
      <w:start w:val="1"/>
      <w:numFmt w:val="lowerLetter"/>
      <w:lvlText w:val="%5."/>
      <w:lvlJc w:val="left"/>
      <w:pPr>
        <w:ind w:left="3600" w:hanging="360"/>
      </w:pPr>
    </w:lvl>
    <w:lvl w:ilvl="5" w:tplc="9BD4C14E">
      <w:start w:val="1"/>
      <w:numFmt w:val="lowerRoman"/>
      <w:lvlText w:val="%6."/>
      <w:lvlJc w:val="right"/>
      <w:pPr>
        <w:ind w:left="4320" w:hanging="180"/>
      </w:pPr>
    </w:lvl>
    <w:lvl w:ilvl="6" w:tplc="884E853C">
      <w:start w:val="1"/>
      <w:numFmt w:val="decimal"/>
      <w:lvlText w:val="%7."/>
      <w:lvlJc w:val="left"/>
      <w:pPr>
        <w:ind w:left="5040" w:hanging="360"/>
      </w:pPr>
    </w:lvl>
    <w:lvl w:ilvl="7" w:tplc="EE96AB3E">
      <w:start w:val="1"/>
      <w:numFmt w:val="lowerLetter"/>
      <w:lvlText w:val="%8."/>
      <w:lvlJc w:val="left"/>
      <w:pPr>
        <w:ind w:left="5760" w:hanging="360"/>
      </w:pPr>
    </w:lvl>
    <w:lvl w:ilvl="8" w:tplc="F5183A82">
      <w:start w:val="1"/>
      <w:numFmt w:val="lowerRoman"/>
      <w:lvlText w:val="%9."/>
      <w:lvlJc w:val="right"/>
      <w:pPr>
        <w:ind w:left="6480" w:hanging="180"/>
      </w:pPr>
    </w:lvl>
  </w:abstractNum>
  <w:abstractNum w:abstractNumId="4" w15:restartNumberingAfterBreak="0">
    <w:nsid w:val="24D70292"/>
    <w:multiLevelType w:val="hybridMultilevel"/>
    <w:tmpl w:val="84BA5858"/>
    <w:lvl w:ilvl="0" w:tplc="7C0C5B98">
      <w:start w:val="1"/>
      <w:numFmt w:val="decimal"/>
      <w:lvlText w:val="%1."/>
      <w:lvlJc w:val="left"/>
      <w:pPr>
        <w:ind w:left="720" w:hanging="360"/>
      </w:pPr>
    </w:lvl>
    <w:lvl w:ilvl="1" w:tplc="6AF4B0DC">
      <w:start w:val="1"/>
      <w:numFmt w:val="lowerLetter"/>
      <w:lvlText w:val="%2."/>
      <w:lvlJc w:val="left"/>
      <w:pPr>
        <w:ind w:left="1440" w:hanging="360"/>
      </w:pPr>
    </w:lvl>
    <w:lvl w:ilvl="2" w:tplc="6DC22322">
      <w:start w:val="1"/>
      <w:numFmt w:val="lowerRoman"/>
      <w:lvlText w:val="%3."/>
      <w:lvlJc w:val="right"/>
      <w:pPr>
        <w:ind w:left="2160" w:hanging="180"/>
      </w:pPr>
    </w:lvl>
    <w:lvl w:ilvl="3" w:tplc="5C220432">
      <w:start w:val="1"/>
      <w:numFmt w:val="decimal"/>
      <w:lvlText w:val="%4."/>
      <w:lvlJc w:val="left"/>
      <w:pPr>
        <w:ind w:left="2880" w:hanging="360"/>
      </w:pPr>
    </w:lvl>
    <w:lvl w:ilvl="4" w:tplc="3E349FE2">
      <w:start w:val="1"/>
      <w:numFmt w:val="lowerLetter"/>
      <w:lvlText w:val="%5."/>
      <w:lvlJc w:val="left"/>
      <w:pPr>
        <w:ind w:left="3600" w:hanging="360"/>
      </w:pPr>
    </w:lvl>
    <w:lvl w:ilvl="5" w:tplc="470E56D4">
      <w:start w:val="1"/>
      <w:numFmt w:val="lowerRoman"/>
      <w:lvlText w:val="%6."/>
      <w:lvlJc w:val="right"/>
      <w:pPr>
        <w:ind w:left="4320" w:hanging="180"/>
      </w:pPr>
    </w:lvl>
    <w:lvl w:ilvl="6" w:tplc="633690AE">
      <w:start w:val="1"/>
      <w:numFmt w:val="decimal"/>
      <w:lvlText w:val="%7."/>
      <w:lvlJc w:val="left"/>
      <w:pPr>
        <w:ind w:left="5040" w:hanging="360"/>
      </w:pPr>
    </w:lvl>
    <w:lvl w:ilvl="7" w:tplc="0220EDC8">
      <w:start w:val="1"/>
      <w:numFmt w:val="lowerLetter"/>
      <w:lvlText w:val="%8."/>
      <w:lvlJc w:val="left"/>
      <w:pPr>
        <w:ind w:left="5760" w:hanging="360"/>
      </w:pPr>
    </w:lvl>
    <w:lvl w:ilvl="8" w:tplc="B3D2ED62">
      <w:start w:val="1"/>
      <w:numFmt w:val="lowerRoman"/>
      <w:lvlText w:val="%9."/>
      <w:lvlJc w:val="right"/>
      <w:pPr>
        <w:ind w:left="6480" w:hanging="180"/>
      </w:pPr>
    </w:lvl>
  </w:abstractNum>
  <w:abstractNum w:abstractNumId="5" w15:restartNumberingAfterBreak="0">
    <w:nsid w:val="41C4346B"/>
    <w:multiLevelType w:val="hybridMultilevel"/>
    <w:tmpl w:val="750A7484"/>
    <w:lvl w:ilvl="0" w:tplc="5DF270A0">
      <w:start w:val="5"/>
      <w:numFmt w:val="decimal"/>
      <w:lvlText w:val="%1."/>
      <w:lvlJc w:val="left"/>
      <w:pPr>
        <w:ind w:left="720" w:hanging="360"/>
      </w:pPr>
    </w:lvl>
    <w:lvl w:ilvl="1" w:tplc="3EB86BD4">
      <w:start w:val="1"/>
      <w:numFmt w:val="lowerLetter"/>
      <w:lvlText w:val="%2."/>
      <w:lvlJc w:val="left"/>
      <w:pPr>
        <w:ind w:left="1440" w:hanging="360"/>
      </w:pPr>
    </w:lvl>
    <w:lvl w:ilvl="2" w:tplc="210E99D8">
      <w:start w:val="1"/>
      <w:numFmt w:val="lowerRoman"/>
      <w:lvlText w:val="%3."/>
      <w:lvlJc w:val="right"/>
      <w:pPr>
        <w:ind w:left="2160" w:hanging="180"/>
      </w:pPr>
    </w:lvl>
    <w:lvl w:ilvl="3" w:tplc="9910A104">
      <w:start w:val="1"/>
      <w:numFmt w:val="decimal"/>
      <w:lvlText w:val="%4."/>
      <w:lvlJc w:val="left"/>
      <w:pPr>
        <w:ind w:left="2880" w:hanging="360"/>
      </w:pPr>
    </w:lvl>
    <w:lvl w:ilvl="4" w:tplc="88EA1E36">
      <w:start w:val="1"/>
      <w:numFmt w:val="lowerLetter"/>
      <w:lvlText w:val="%5."/>
      <w:lvlJc w:val="left"/>
      <w:pPr>
        <w:ind w:left="3600" w:hanging="360"/>
      </w:pPr>
    </w:lvl>
    <w:lvl w:ilvl="5" w:tplc="42F664F6">
      <w:start w:val="1"/>
      <w:numFmt w:val="lowerRoman"/>
      <w:lvlText w:val="%6."/>
      <w:lvlJc w:val="right"/>
      <w:pPr>
        <w:ind w:left="4320" w:hanging="180"/>
      </w:pPr>
    </w:lvl>
    <w:lvl w:ilvl="6" w:tplc="BC104ABE">
      <w:start w:val="1"/>
      <w:numFmt w:val="decimal"/>
      <w:lvlText w:val="%7."/>
      <w:lvlJc w:val="left"/>
      <w:pPr>
        <w:ind w:left="5040" w:hanging="360"/>
      </w:pPr>
    </w:lvl>
    <w:lvl w:ilvl="7" w:tplc="D9088364">
      <w:start w:val="1"/>
      <w:numFmt w:val="lowerLetter"/>
      <w:lvlText w:val="%8."/>
      <w:lvlJc w:val="left"/>
      <w:pPr>
        <w:ind w:left="5760" w:hanging="360"/>
      </w:pPr>
    </w:lvl>
    <w:lvl w:ilvl="8" w:tplc="323A6C8E">
      <w:start w:val="1"/>
      <w:numFmt w:val="lowerRoman"/>
      <w:lvlText w:val="%9."/>
      <w:lvlJc w:val="right"/>
      <w:pPr>
        <w:ind w:left="6480" w:hanging="180"/>
      </w:pPr>
    </w:lvl>
  </w:abstractNum>
  <w:abstractNum w:abstractNumId="6" w15:restartNumberingAfterBreak="0">
    <w:nsid w:val="5E5B25D9"/>
    <w:multiLevelType w:val="hybridMultilevel"/>
    <w:tmpl w:val="7D98B4B6"/>
    <w:lvl w:ilvl="0" w:tplc="49BC1598">
      <w:start w:val="7"/>
      <w:numFmt w:val="decimal"/>
      <w:lvlText w:val="%1."/>
      <w:lvlJc w:val="left"/>
      <w:pPr>
        <w:ind w:left="720" w:hanging="360"/>
      </w:pPr>
    </w:lvl>
    <w:lvl w:ilvl="1" w:tplc="E3D0248E">
      <w:start w:val="1"/>
      <w:numFmt w:val="lowerLetter"/>
      <w:lvlText w:val="%2."/>
      <w:lvlJc w:val="left"/>
      <w:pPr>
        <w:ind w:left="1440" w:hanging="360"/>
      </w:pPr>
    </w:lvl>
    <w:lvl w:ilvl="2" w:tplc="BC0EDBBE">
      <w:start w:val="1"/>
      <w:numFmt w:val="lowerRoman"/>
      <w:lvlText w:val="%3."/>
      <w:lvlJc w:val="right"/>
      <w:pPr>
        <w:ind w:left="2160" w:hanging="180"/>
      </w:pPr>
    </w:lvl>
    <w:lvl w:ilvl="3" w:tplc="9196CDAC">
      <w:start w:val="1"/>
      <w:numFmt w:val="decimal"/>
      <w:lvlText w:val="%4."/>
      <w:lvlJc w:val="left"/>
      <w:pPr>
        <w:ind w:left="2880" w:hanging="360"/>
      </w:pPr>
    </w:lvl>
    <w:lvl w:ilvl="4" w:tplc="C4E62A86">
      <w:start w:val="1"/>
      <w:numFmt w:val="lowerLetter"/>
      <w:lvlText w:val="%5."/>
      <w:lvlJc w:val="left"/>
      <w:pPr>
        <w:ind w:left="3600" w:hanging="360"/>
      </w:pPr>
    </w:lvl>
    <w:lvl w:ilvl="5" w:tplc="B686CDB2">
      <w:start w:val="1"/>
      <w:numFmt w:val="lowerRoman"/>
      <w:lvlText w:val="%6."/>
      <w:lvlJc w:val="right"/>
      <w:pPr>
        <w:ind w:left="4320" w:hanging="180"/>
      </w:pPr>
    </w:lvl>
    <w:lvl w:ilvl="6" w:tplc="A68A7EE4">
      <w:start w:val="1"/>
      <w:numFmt w:val="decimal"/>
      <w:lvlText w:val="%7."/>
      <w:lvlJc w:val="left"/>
      <w:pPr>
        <w:ind w:left="5040" w:hanging="360"/>
      </w:pPr>
    </w:lvl>
    <w:lvl w:ilvl="7" w:tplc="6166224C">
      <w:start w:val="1"/>
      <w:numFmt w:val="lowerLetter"/>
      <w:lvlText w:val="%8."/>
      <w:lvlJc w:val="left"/>
      <w:pPr>
        <w:ind w:left="5760" w:hanging="360"/>
      </w:pPr>
    </w:lvl>
    <w:lvl w:ilvl="8" w:tplc="476C48A6">
      <w:start w:val="1"/>
      <w:numFmt w:val="lowerRoman"/>
      <w:lvlText w:val="%9."/>
      <w:lvlJc w:val="right"/>
      <w:pPr>
        <w:ind w:left="6480" w:hanging="180"/>
      </w:pPr>
    </w:lvl>
  </w:abstractNum>
  <w:abstractNum w:abstractNumId="7" w15:restartNumberingAfterBreak="0">
    <w:nsid w:val="6E184FA2"/>
    <w:multiLevelType w:val="hybridMultilevel"/>
    <w:tmpl w:val="6694AF22"/>
    <w:lvl w:ilvl="0" w:tplc="3ED251B6">
      <w:start w:val="1"/>
      <w:numFmt w:val="decimal"/>
      <w:lvlText w:val="%1."/>
      <w:lvlJc w:val="left"/>
      <w:pPr>
        <w:ind w:left="720" w:hanging="360"/>
      </w:pPr>
    </w:lvl>
    <w:lvl w:ilvl="1" w:tplc="29249E0E">
      <w:start w:val="1"/>
      <w:numFmt w:val="lowerLetter"/>
      <w:lvlText w:val="%2."/>
      <w:lvlJc w:val="left"/>
      <w:pPr>
        <w:ind w:left="1440" w:hanging="360"/>
      </w:pPr>
    </w:lvl>
    <w:lvl w:ilvl="2" w:tplc="F62A57CE">
      <w:start w:val="1"/>
      <w:numFmt w:val="lowerRoman"/>
      <w:lvlText w:val="%3."/>
      <w:lvlJc w:val="right"/>
      <w:pPr>
        <w:ind w:left="2160" w:hanging="180"/>
      </w:pPr>
    </w:lvl>
    <w:lvl w:ilvl="3" w:tplc="DA2682E2">
      <w:start w:val="1"/>
      <w:numFmt w:val="decimal"/>
      <w:lvlText w:val="%4."/>
      <w:lvlJc w:val="left"/>
      <w:pPr>
        <w:ind w:left="2880" w:hanging="360"/>
      </w:pPr>
    </w:lvl>
    <w:lvl w:ilvl="4" w:tplc="AA261AC0">
      <w:start w:val="1"/>
      <w:numFmt w:val="lowerLetter"/>
      <w:lvlText w:val="%5."/>
      <w:lvlJc w:val="left"/>
      <w:pPr>
        <w:ind w:left="3600" w:hanging="360"/>
      </w:pPr>
    </w:lvl>
    <w:lvl w:ilvl="5" w:tplc="ADF07AE0">
      <w:start w:val="1"/>
      <w:numFmt w:val="lowerRoman"/>
      <w:lvlText w:val="%6."/>
      <w:lvlJc w:val="right"/>
      <w:pPr>
        <w:ind w:left="4320" w:hanging="180"/>
      </w:pPr>
    </w:lvl>
    <w:lvl w:ilvl="6" w:tplc="84ECB176">
      <w:start w:val="1"/>
      <w:numFmt w:val="decimal"/>
      <w:lvlText w:val="%7."/>
      <w:lvlJc w:val="left"/>
      <w:pPr>
        <w:ind w:left="5040" w:hanging="360"/>
      </w:pPr>
    </w:lvl>
    <w:lvl w:ilvl="7" w:tplc="A9DCDAF6">
      <w:start w:val="1"/>
      <w:numFmt w:val="lowerLetter"/>
      <w:lvlText w:val="%8."/>
      <w:lvlJc w:val="left"/>
      <w:pPr>
        <w:ind w:left="5760" w:hanging="360"/>
      </w:pPr>
    </w:lvl>
    <w:lvl w:ilvl="8" w:tplc="9B6AE18C">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31789"/>
    <w:rsid w:val="00195AD6"/>
    <w:rsid w:val="001E78E2"/>
    <w:rsid w:val="00284CC4"/>
    <w:rsid w:val="0032039A"/>
    <w:rsid w:val="003F60FD"/>
    <w:rsid w:val="004641A7"/>
    <w:rsid w:val="005C68AC"/>
    <w:rsid w:val="006206A4"/>
    <w:rsid w:val="007E498C"/>
    <w:rsid w:val="0094205E"/>
    <w:rsid w:val="0094605E"/>
    <w:rsid w:val="009E4454"/>
    <w:rsid w:val="00A93C87"/>
    <w:rsid w:val="00E917CB"/>
    <w:rsid w:val="00E9647F"/>
    <w:rsid w:val="00F61844"/>
    <w:rsid w:val="00FA2D62"/>
    <w:rsid w:val="01F60886"/>
    <w:rsid w:val="0239D085"/>
    <w:rsid w:val="037A027E"/>
    <w:rsid w:val="03B12DEB"/>
    <w:rsid w:val="04F40BB5"/>
    <w:rsid w:val="0520178B"/>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67F9665"/>
    <w:rsid w:val="171F6A9D"/>
    <w:rsid w:val="17692707"/>
    <w:rsid w:val="1868022F"/>
    <w:rsid w:val="191834B8"/>
    <w:rsid w:val="1C7EF4C1"/>
    <w:rsid w:val="1CCD1D6E"/>
    <w:rsid w:val="1E5B719E"/>
    <w:rsid w:val="1E9BA0CF"/>
    <w:rsid w:val="20207CC0"/>
    <w:rsid w:val="206CFFAE"/>
    <w:rsid w:val="2085BE21"/>
    <w:rsid w:val="20F5231B"/>
    <w:rsid w:val="23490128"/>
    <w:rsid w:val="239CF6FC"/>
    <w:rsid w:val="244BC170"/>
    <w:rsid w:val="246054B0"/>
    <w:rsid w:val="24F47ABA"/>
    <w:rsid w:val="250BB89A"/>
    <w:rsid w:val="26C059D1"/>
    <w:rsid w:val="26D7875D"/>
    <w:rsid w:val="281C8063"/>
    <w:rsid w:val="2B6338ED"/>
    <w:rsid w:val="2F5214B1"/>
    <w:rsid w:val="2F524D3E"/>
    <w:rsid w:val="2F63E739"/>
    <w:rsid w:val="34FA9460"/>
    <w:rsid w:val="374FF640"/>
    <w:rsid w:val="37599B41"/>
    <w:rsid w:val="3A428FE1"/>
    <w:rsid w:val="3CEC7DE8"/>
    <w:rsid w:val="3E5FA606"/>
    <w:rsid w:val="3FE7072A"/>
    <w:rsid w:val="409890A3"/>
    <w:rsid w:val="42D73EDF"/>
    <w:rsid w:val="438C63D7"/>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D3580C"/>
    <w:rsid w:val="5CF11172"/>
    <w:rsid w:val="5DCDFA15"/>
    <w:rsid w:val="5FC12884"/>
    <w:rsid w:val="60425438"/>
    <w:rsid w:val="60CBB5F4"/>
    <w:rsid w:val="612202B2"/>
    <w:rsid w:val="61EA6038"/>
    <w:rsid w:val="63A8C43A"/>
    <w:rsid w:val="65306492"/>
    <w:rsid w:val="666ADA62"/>
    <w:rsid w:val="670466F4"/>
    <w:rsid w:val="67989E2F"/>
    <w:rsid w:val="67E6A0DC"/>
    <w:rsid w:val="6998F762"/>
    <w:rsid w:val="6A98638F"/>
    <w:rsid w:val="6ABECA64"/>
    <w:rsid w:val="6ABF7E57"/>
    <w:rsid w:val="6C0DAC6D"/>
    <w:rsid w:val="6C6850C8"/>
    <w:rsid w:val="6CDF3FDE"/>
    <w:rsid w:val="6EC33EBC"/>
    <w:rsid w:val="6FA4FC8F"/>
    <w:rsid w:val="711BBCF4"/>
    <w:rsid w:val="717847AE"/>
    <w:rsid w:val="74121D03"/>
    <w:rsid w:val="743DA6E6"/>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Myers, Hannah</cp:lastModifiedBy>
  <cp:revision>2</cp:revision>
  <dcterms:created xsi:type="dcterms:W3CDTF">2021-08-03T15:10:00Z</dcterms:created>
  <dcterms:modified xsi:type="dcterms:W3CDTF">2021-08-03T15:10:00Z</dcterms:modified>
</cp:coreProperties>
</file>