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B8DB632" w14:textId="1796D9B0" w:rsidR="3558D15C" w:rsidRDefault="12474FB6" w:rsidP="2E5B0F6E">
      <w:pPr>
        <w:spacing w:after="120" w:line="240" w:lineRule="auto"/>
        <w:jc w:val="center"/>
        <w:rPr>
          <w:rFonts w:ascii="Times New Roman" w:eastAsia="Times New Roman" w:hAnsi="Times New Roman"/>
          <w:color w:val="000000" w:themeColor="text1"/>
          <w:sz w:val="24"/>
          <w:szCs w:val="24"/>
        </w:rPr>
      </w:pPr>
      <w:r w:rsidRPr="12474FB6">
        <w:rPr>
          <w:rFonts w:ascii="Times New Roman" w:eastAsia="Times New Roman" w:hAnsi="Times New Roman"/>
          <w:b/>
          <w:bCs/>
          <w:smallCaps/>
          <w:color w:val="000000" w:themeColor="text1"/>
          <w:sz w:val="24"/>
          <w:szCs w:val="24"/>
        </w:rPr>
        <w:t xml:space="preserve">WZPL’s </w:t>
      </w:r>
      <w:r w:rsidR="00CD217E">
        <w:rPr>
          <w:rFonts w:ascii="Times New Roman" w:eastAsia="Times New Roman" w:hAnsi="Times New Roman"/>
          <w:b/>
          <w:bCs/>
          <w:smallCaps/>
          <w:color w:val="000000" w:themeColor="text1"/>
          <w:sz w:val="24"/>
          <w:szCs w:val="24"/>
        </w:rPr>
        <w:t>“NF Text-To-Win”</w:t>
      </w:r>
      <w:r w:rsidRPr="12474FB6">
        <w:rPr>
          <w:rFonts w:ascii="Times New Roman" w:eastAsia="Times New Roman" w:hAnsi="Times New Roman"/>
          <w:b/>
          <w:bCs/>
          <w:smallCaps/>
          <w:color w:val="000000" w:themeColor="text1"/>
          <w:sz w:val="24"/>
          <w:szCs w:val="24"/>
        </w:rPr>
        <w:t xml:space="preserve"> Contest</w:t>
      </w:r>
      <w:r w:rsidR="3558D15C">
        <w:br/>
      </w:r>
      <w:r w:rsidRPr="12474FB6">
        <w:rPr>
          <w:rFonts w:ascii="Times New Roman" w:eastAsia="Times New Roman" w:hAnsi="Times New Roman"/>
          <w:b/>
          <w:bCs/>
          <w:smallCaps/>
          <w:color w:val="000000" w:themeColor="text1"/>
          <w:sz w:val="24"/>
          <w:szCs w:val="24"/>
        </w:rPr>
        <w:t xml:space="preserve">Official Rules </w:t>
      </w:r>
    </w:p>
    <w:p w14:paraId="11DDDE3F" w14:textId="12B5F7EE" w:rsidR="3558D15C" w:rsidRDefault="3558D15C" w:rsidP="2E5B0F6E">
      <w:pPr>
        <w:spacing w:after="120" w:line="240" w:lineRule="auto"/>
        <w:ind w:firstLine="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eastAsia="Times New Roman" w:hAnsi="Times New Roman"/>
            <w:sz w:val="24"/>
            <w:szCs w:val="24"/>
          </w:rPr>
          <w:t>www.wzpl.com</w:t>
        </w:r>
      </w:hyperlink>
      <w:r w:rsidRPr="2E5B0F6E">
        <w:rPr>
          <w:rFonts w:ascii="Times New Roman" w:eastAsia="Times New Roman" w:hAnsi="Times New Roman"/>
          <w:color w:val="000000" w:themeColor="text1"/>
          <w:sz w:val="24"/>
          <w:szCs w:val="24"/>
        </w:rPr>
        <w:t>), or by sending a self-addressed, stamped envelope to the above address.</w:t>
      </w:r>
    </w:p>
    <w:p w14:paraId="4AC108F4" w14:textId="197E6111" w:rsidR="3558D15C" w:rsidRDefault="12474FB6" w:rsidP="2E5B0F6E">
      <w:pPr>
        <w:spacing w:after="120" w:line="240" w:lineRule="auto"/>
        <w:ind w:firstLine="720"/>
        <w:jc w:val="both"/>
        <w:rPr>
          <w:rFonts w:ascii="Times New Roman" w:eastAsia="Times New Roman" w:hAnsi="Times New Roman"/>
          <w:color w:val="000000" w:themeColor="text1"/>
          <w:sz w:val="24"/>
          <w:szCs w:val="24"/>
        </w:rPr>
      </w:pPr>
      <w:r w:rsidRPr="12474FB6">
        <w:rPr>
          <w:rFonts w:ascii="Times New Roman" w:eastAsia="Times New Roman" w:hAnsi="Times New Roman"/>
          <w:color w:val="000000" w:themeColor="text1"/>
          <w:sz w:val="24"/>
          <w:szCs w:val="24"/>
        </w:rPr>
        <w:t xml:space="preserve">The Station will conduct the </w:t>
      </w:r>
      <w:r w:rsidRPr="12474FB6">
        <w:rPr>
          <w:rFonts w:ascii="Times New Roman" w:eastAsia="Times New Roman" w:hAnsi="Times New Roman"/>
          <w:b/>
          <w:bCs/>
          <w:color w:val="000000" w:themeColor="text1"/>
          <w:sz w:val="24"/>
          <w:szCs w:val="24"/>
        </w:rPr>
        <w:t>WZPL “</w:t>
      </w:r>
      <w:r w:rsidR="00CD217E">
        <w:rPr>
          <w:rFonts w:ascii="Times New Roman" w:eastAsia="Times New Roman" w:hAnsi="Times New Roman"/>
          <w:b/>
          <w:bCs/>
          <w:smallCaps/>
          <w:color w:val="000000" w:themeColor="text1"/>
          <w:sz w:val="24"/>
          <w:szCs w:val="24"/>
        </w:rPr>
        <w:t>NF Text-To-Win</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Contest</w:t>
      </w:r>
      <w:r w:rsidRPr="12474FB6">
        <w:rPr>
          <w:rFonts w:ascii="Times New Roman" w:eastAsia="Times New Roman" w:hAnsi="Times New Roman"/>
          <w:b/>
          <w:bCs/>
          <w:color w:val="000000" w:themeColor="text1"/>
          <w:sz w:val="24"/>
          <w:szCs w:val="24"/>
        </w:rPr>
        <w:t xml:space="preserve"> </w:t>
      </w:r>
      <w:r w:rsidRPr="12474FB6">
        <w:rPr>
          <w:rFonts w:ascii="Times New Roman" w:eastAsia="Times New Roman" w:hAnsi="Times New Roman"/>
          <w:color w:val="000000" w:themeColor="text1"/>
          <w:sz w:val="24"/>
          <w:szCs w:val="24"/>
        </w:rPr>
        <w:t>(the “Contest”) substantially as described in these rules, and by participating, each entrant agrees as follows:</w:t>
      </w:r>
    </w:p>
    <w:p w14:paraId="77548F7C" w14:textId="2D80ACC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6B999B29" w14:textId="42939DB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smallCaps/>
          <w:color w:val="000000" w:themeColor="text1"/>
          <w:sz w:val="24"/>
          <w:szCs w:val="24"/>
        </w:rPr>
        <w:t>No purchase is necessary</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to enter or win.  A purchase will not increase your chance of winning.</w:t>
      </w:r>
      <w:r w:rsidRPr="2E5B0F6E">
        <w:rPr>
          <w:rFonts w:ascii="Times New Roman" w:eastAsia="Times New Roman" w:hAnsi="Times New Roman"/>
          <w:b/>
          <w:bCs/>
          <w:smallCaps/>
          <w:color w:val="000000" w:themeColor="text1"/>
          <w:sz w:val="20"/>
          <w:szCs w:val="20"/>
        </w:rPr>
        <w:t xml:space="preserve"> </w:t>
      </w:r>
      <w:r w:rsidRPr="2E5B0F6E">
        <w:rPr>
          <w:rFonts w:ascii="Times New Roman" w:eastAsia="Times New Roman" w:hAnsi="Times New Roman"/>
          <w:b/>
          <w:bCs/>
          <w:smallCaps/>
          <w:color w:val="000000" w:themeColor="text1"/>
          <w:sz w:val="24"/>
          <w:szCs w:val="24"/>
        </w:rPr>
        <w:t xml:space="preserve">  Void where prohibited.  All federal, state, and local regulations apply.</w:t>
      </w:r>
    </w:p>
    <w:p w14:paraId="7F7AAA82" w14:textId="64BE1565"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Eligibility.</w:t>
      </w:r>
      <w:r w:rsidRPr="2E5B0F6E">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90 days</w:t>
      </w:r>
      <w:r w:rsidRPr="2E5B0F6E">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2E5B0F6E">
        <w:rPr>
          <w:rFonts w:ascii="Times New Roman" w:eastAsia="Times New Roman" w:hAnsi="Times New Roman"/>
          <w:b/>
          <w:bCs/>
          <w:color w:val="000000" w:themeColor="text1"/>
          <w:sz w:val="24"/>
          <w:szCs w:val="24"/>
        </w:rPr>
        <w:t>30 days</w:t>
      </w:r>
      <w:r w:rsidRPr="2E5B0F6E">
        <w:rPr>
          <w:rFonts w:ascii="Times New Roman" w:eastAsia="Times New Roman" w:hAnsi="Times New Roman"/>
          <w:color w:val="000000" w:themeColor="text1"/>
          <w:sz w:val="24"/>
          <w:szCs w:val="24"/>
        </w:rPr>
        <w:t xml:space="preserve"> or a prize valued at $500 or more in the last </w:t>
      </w:r>
      <w:r w:rsidRPr="2E5B0F6E">
        <w:rPr>
          <w:rFonts w:ascii="Times New Roman" w:eastAsia="Times New Roman" w:hAnsi="Times New Roman"/>
          <w:b/>
          <w:bCs/>
          <w:color w:val="000000" w:themeColor="text1"/>
          <w:sz w:val="24"/>
          <w:szCs w:val="24"/>
        </w:rPr>
        <w:t xml:space="preserve">90 days. Void </w:t>
      </w:r>
      <w:proofErr w:type="gramStart"/>
      <w:r w:rsidRPr="2E5B0F6E">
        <w:rPr>
          <w:rFonts w:ascii="Times New Roman" w:eastAsia="Times New Roman" w:hAnsi="Times New Roman"/>
          <w:b/>
          <w:bCs/>
          <w:color w:val="000000" w:themeColor="text1"/>
          <w:sz w:val="24"/>
          <w:szCs w:val="24"/>
        </w:rPr>
        <w:t>where</w:t>
      </w:r>
      <w:proofErr w:type="gramEnd"/>
      <w:r w:rsidRPr="2E5B0F6E">
        <w:rPr>
          <w:rFonts w:ascii="Times New Roman" w:eastAsia="Times New Roman" w:hAnsi="Times New Roman"/>
          <w:b/>
          <w:bCs/>
          <w:color w:val="000000" w:themeColor="text1"/>
          <w:sz w:val="24"/>
          <w:szCs w:val="24"/>
        </w:rPr>
        <w:t xml:space="preserve"> prohibited by law.</w:t>
      </w:r>
      <w:r w:rsidRPr="2E5B0F6E">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2E5B0F6E">
        <w:rPr>
          <w:rFonts w:ascii="Times New Roman" w:eastAsia="Times New Roman" w:hAnsi="Times New Roman"/>
          <w:color w:val="000000" w:themeColor="text1"/>
          <w:sz w:val="24"/>
          <w:szCs w:val="24"/>
        </w:rPr>
        <w:t>step-parents</w:t>
      </w:r>
      <w:proofErr w:type="gramEnd"/>
      <w:r w:rsidRPr="2E5B0F6E">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2E5B0F6E">
        <w:rPr>
          <w:rFonts w:ascii="Times New Roman" w:eastAsia="Times New Roman" w:hAnsi="Times New Roman"/>
          <w:color w:val="000000" w:themeColor="text1"/>
          <w:sz w:val="24"/>
          <w:szCs w:val="24"/>
        </w:rPr>
        <w:t>state</w:t>
      </w:r>
      <w:proofErr w:type="gramEnd"/>
      <w:r w:rsidRPr="2E5B0F6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F6D8404" w14:textId="58B5455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Contest Period.  </w:t>
      </w:r>
      <w:r w:rsidRPr="2E5B0F6E">
        <w:rPr>
          <w:rFonts w:ascii="Times New Roman" w:eastAsia="Times New Roman" w:hAnsi="Times New Roman"/>
          <w:color w:val="000000" w:themeColor="text1"/>
          <w:sz w:val="24"/>
          <w:szCs w:val="24"/>
        </w:rPr>
        <w:t xml:space="preserve">The Contest will begin at </w:t>
      </w:r>
      <w:r w:rsidRPr="2E5B0F6E">
        <w:rPr>
          <w:rFonts w:ascii="Times New Roman" w:eastAsia="Times New Roman" w:hAnsi="Times New Roman"/>
          <w:b/>
          <w:bCs/>
          <w:color w:val="000000" w:themeColor="text1"/>
          <w:sz w:val="24"/>
          <w:szCs w:val="24"/>
        </w:rPr>
        <w:t xml:space="preserve">3:00pm Eastern Time (“ET”) on </w:t>
      </w:r>
      <w:r w:rsidR="00F02CD0">
        <w:rPr>
          <w:rFonts w:ascii="Times New Roman" w:eastAsia="Times New Roman" w:hAnsi="Times New Roman"/>
          <w:b/>
          <w:bCs/>
          <w:color w:val="000000" w:themeColor="text1"/>
          <w:sz w:val="24"/>
          <w:szCs w:val="24"/>
        </w:rPr>
        <w:t>Mon</w:t>
      </w:r>
      <w:r w:rsidR="00396D5F">
        <w:rPr>
          <w:rFonts w:ascii="Times New Roman" w:eastAsia="Times New Roman" w:hAnsi="Times New Roman"/>
          <w:b/>
          <w:bCs/>
          <w:color w:val="000000" w:themeColor="text1"/>
          <w:sz w:val="24"/>
          <w:szCs w:val="24"/>
        </w:rPr>
        <w:t xml:space="preserve">day June </w:t>
      </w:r>
      <w:r w:rsidR="00F02CD0">
        <w:rPr>
          <w:rFonts w:ascii="Times New Roman" w:eastAsia="Times New Roman" w:hAnsi="Times New Roman"/>
          <w:b/>
          <w:bCs/>
          <w:color w:val="000000" w:themeColor="text1"/>
          <w:sz w:val="24"/>
          <w:szCs w:val="24"/>
        </w:rPr>
        <w:t>21</w:t>
      </w:r>
      <w:r w:rsidRPr="2E5B0F6E">
        <w:rPr>
          <w:rFonts w:ascii="Times New Roman" w:eastAsia="Times New Roman" w:hAnsi="Times New Roman"/>
          <w:b/>
          <w:bCs/>
          <w:color w:val="000000" w:themeColor="text1"/>
          <w:sz w:val="24"/>
          <w:szCs w:val="24"/>
        </w:rPr>
        <w:t xml:space="preserve">, </w:t>
      </w:r>
      <w:proofErr w:type="gramStart"/>
      <w:r w:rsidRPr="2E5B0F6E">
        <w:rPr>
          <w:rFonts w:ascii="Times New Roman" w:eastAsia="Times New Roman" w:hAnsi="Times New Roman"/>
          <w:b/>
          <w:bCs/>
          <w:color w:val="000000" w:themeColor="text1"/>
          <w:sz w:val="24"/>
          <w:szCs w:val="24"/>
        </w:rPr>
        <w:t>2021</w:t>
      </w:r>
      <w:proofErr w:type="gramEnd"/>
      <w:r w:rsidRPr="2E5B0F6E">
        <w:rPr>
          <w:rFonts w:ascii="Times New Roman" w:eastAsia="Times New Roman" w:hAnsi="Times New Roman"/>
          <w:b/>
          <w:bCs/>
          <w:color w:val="000000" w:themeColor="text1"/>
          <w:sz w:val="24"/>
          <w:szCs w:val="24"/>
        </w:rPr>
        <w:t xml:space="preserve"> </w:t>
      </w:r>
      <w:r w:rsidRPr="2E5B0F6E">
        <w:rPr>
          <w:rFonts w:ascii="Times New Roman" w:eastAsia="Times New Roman" w:hAnsi="Times New Roman"/>
          <w:color w:val="000000" w:themeColor="text1"/>
          <w:sz w:val="24"/>
          <w:szCs w:val="24"/>
        </w:rPr>
        <w:t xml:space="preserve">and will run from 3:00pm ET until </w:t>
      </w:r>
      <w:r w:rsidR="00CD217E">
        <w:rPr>
          <w:rFonts w:ascii="Times New Roman" w:eastAsia="Times New Roman" w:hAnsi="Times New Roman"/>
          <w:color w:val="000000" w:themeColor="text1"/>
          <w:sz w:val="24"/>
          <w:szCs w:val="24"/>
        </w:rPr>
        <w:t>11</w:t>
      </w:r>
      <w:r w:rsidRPr="2E5B0F6E">
        <w:rPr>
          <w:rFonts w:ascii="Times New Roman" w:eastAsia="Times New Roman" w:hAnsi="Times New Roman"/>
          <w:color w:val="000000" w:themeColor="text1"/>
          <w:sz w:val="24"/>
          <w:szCs w:val="24"/>
        </w:rPr>
        <w:t>:</w:t>
      </w:r>
      <w:r w:rsidR="00CD217E">
        <w:rPr>
          <w:rFonts w:ascii="Times New Roman" w:eastAsia="Times New Roman" w:hAnsi="Times New Roman"/>
          <w:color w:val="000000" w:themeColor="text1"/>
          <w:sz w:val="24"/>
          <w:szCs w:val="24"/>
        </w:rPr>
        <w:t>59</w:t>
      </w:r>
      <w:r w:rsidRPr="2E5B0F6E">
        <w:rPr>
          <w:rFonts w:ascii="Times New Roman" w:eastAsia="Times New Roman" w:hAnsi="Times New Roman"/>
          <w:color w:val="000000" w:themeColor="text1"/>
          <w:sz w:val="24"/>
          <w:szCs w:val="24"/>
        </w:rPr>
        <w:t xml:space="preserve">pm ET each weekday </w:t>
      </w:r>
      <w:r w:rsidRPr="2E5B0F6E">
        <w:rPr>
          <w:rFonts w:ascii="Times New Roman" w:eastAsia="Times New Roman" w:hAnsi="Times New Roman"/>
          <w:b/>
          <w:bCs/>
          <w:color w:val="000000" w:themeColor="text1"/>
          <w:sz w:val="24"/>
          <w:szCs w:val="24"/>
        </w:rPr>
        <w:t xml:space="preserve">through Friday </w:t>
      </w:r>
      <w:r w:rsidR="00396D5F">
        <w:rPr>
          <w:rFonts w:ascii="Times New Roman" w:eastAsia="Times New Roman" w:hAnsi="Times New Roman"/>
          <w:b/>
          <w:bCs/>
          <w:color w:val="000000" w:themeColor="text1"/>
          <w:sz w:val="24"/>
          <w:szCs w:val="24"/>
        </w:rPr>
        <w:t xml:space="preserve">June </w:t>
      </w:r>
      <w:r w:rsidR="00F02CD0">
        <w:rPr>
          <w:rFonts w:ascii="Times New Roman" w:eastAsia="Times New Roman" w:hAnsi="Times New Roman"/>
          <w:b/>
          <w:bCs/>
          <w:color w:val="000000" w:themeColor="text1"/>
          <w:sz w:val="24"/>
          <w:szCs w:val="24"/>
        </w:rPr>
        <w:t>25</w:t>
      </w:r>
      <w:r w:rsidR="00396D5F">
        <w:rPr>
          <w:rFonts w:ascii="Times New Roman" w:eastAsia="Times New Roman" w:hAnsi="Times New Roman"/>
          <w:b/>
          <w:bCs/>
          <w:color w:val="000000" w:themeColor="text1"/>
          <w:sz w:val="24"/>
          <w:szCs w:val="24"/>
        </w:rPr>
        <w:t>,</w:t>
      </w:r>
      <w:r w:rsidRPr="2E5B0F6E">
        <w:rPr>
          <w:rFonts w:ascii="Times New Roman" w:eastAsia="Times New Roman" w:hAnsi="Times New Roman"/>
          <w:b/>
          <w:bCs/>
          <w:color w:val="000000" w:themeColor="text1"/>
          <w:sz w:val="24"/>
          <w:szCs w:val="24"/>
        </w:rPr>
        <w:t xml:space="preserve"> 2021 </w:t>
      </w:r>
      <w:r w:rsidRPr="2E5B0F6E">
        <w:rPr>
          <w:rFonts w:ascii="Times New Roman" w:eastAsia="Times New Roman" w:hAnsi="Times New Roman"/>
          <w:color w:val="000000" w:themeColor="text1"/>
          <w:sz w:val="24"/>
          <w:szCs w:val="24"/>
        </w:rPr>
        <w:t>(the “Contest Period”).  The Station’s computer is the official time keeping device for this Contest.</w:t>
      </w:r>
    </w:p>
    <w:p w14:paraId="4EF69190" w14:textId="6802C93A" w:rsidR="3558D15C" w:rsidRDefault="3558D15C" w:rsidP="2E5B0F6E">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How to Enter.  </w:t>
      </w:r>
      <w:r w:rsidRPr="2E5B0F6E">
        <w:rPr>
          <w:rFonts w:ascii="Times New Roman" w:eastAsia="Times New Roman" w:hAnsi="Times New Roman"/>
          <w:color w:val="000000" w:themeColor="text1"/>
          <w:sz w:val="24"/>
          <w:szCs w:val="24"/>
        </w:rPr>
        <w:t>There are two (2) ways to enter:</w:t>
      </w:r>
    </w:p>
    <w:p w14:paraId="2DB00D37" w14:textId="15D64283" w:rsidR="2E5B0F6E" w:rsidRDefault="2E5B0F6E" w:rsidP="2E5B0F6E">
      <w:pPr>
        <w:spacing w:after="120" w:line="240" w:lineRule="auto"/>
        <w:jc w:val="both"/>
        <w:rPr>
          <w:rFonts w:ascii="Times New Roman" w:eastAsia="Times New Roman" w:hAnsi="Times New Roman"/>
          <w:color w:val="000000" w:themeColor="text1"/>
          <w:sz w:val="24"/>
          <w:szCs w:val="24"/>
        </w:rPr>
      </w:pPr>
    </w:p>
    <w:p w14:paraId="5A4B9671" w14:textId="6E40BDE1" w:rsidR="3558D15C" w:rsidRDefault="3558D15C" w:rsidP="2E5B0F6E">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Text: </w:t>
      </w:r>
      <w:r w:rsidRPr="2E5B0F6E">
        <w:rPr>
          <w:rFonts w:ascii="Times New Roman" w:eastAsia="Times New Roman" w:hAnsi="Times New Roman"/>
          <w:color w:val="000000" w:themeColor="text1"/>
          <w:sz w:val="24"/>
          <w:szCs w:val="24"/>
        </w:rPr>
        <w:t>Listen to the Station throughout the day during the Contest Period. When the Station announces the daily keyword</w:t>
      </w:r>
      <w:r w:rsidR="00F02CD0">
        <w:rPr>
          <w:rFonts w:ascii="Times New Roman" w:eastAsia="Times New Roman" w:hAnsi="Times New Roman"/>
          <w:color w:val="000000" w:themeColor="text1"/>
          <w:sz w:val="24"/>
          <w:szCs w:val="24"/>
        </w:rPr>
        <w:t>(s)</w:t>
      </w:r>
      <w:r w:rsidRPr="2E5B0F6E">
        <w:rPr>
          <w:rFonts w:ascii="Times New Roman" w:eastAsia="Times New Roman" w:hAnsi="Times New Roman"/>
          <w:color w:val="000000" w:themeColor="text1"/>
          <w:sz w:val="24"/>
          <w:szCs w:val="24"/>
        </w:rPr>
        <w:t>, entrant must text the daily keyword</w:t>
      </w:r>
      <w:r w:rsidR="00F02CD0">
        <w:rPr>
          <w:rFonts w:ascii="Times New Roman" w:eastAsia="Times New Roman" w:hAnsi="Times New Roman"/>
          <w:color w:val="000000" w:themeColor="text1"/>
          <w:sz w:val="24"/>
          <w:szCs w:val="24"/>
        </w:rPr>
        <w:t>(s)</w:t>
      </w:r>
      <w:r w:rsidRPr="2E5B0F6E">
        <w:rPr>
          <w:rFonts w:ascii="Times New Roman" w:eastAsia="Times New Roman" w:hAnsi="Times New Roman"/>
          <w:color w:val="000000" w:themeColor="text1"/>
          <w:sz w:val="24"/>
          <w:szCs w:val="24"/>
        </w:rPr>
        <w:t xml:space="preserve"> to 317-228-1099 by </w:t>
      </w:r>
      <w:r w:rsidR="00F02CD0">
        <w:rPr>
          <w:rFonts w:ascii="Times New Roman" w:eastAsia="Times New Roman" w:hAnsi="Times New Roman"/>
          <w:color w:val="000000" w:themeColor="text1"/>
          <w:sz w:val="24"/>
          <w:szCs w:val="24"/>
        </w:rPr>
        <w:t>11</w:t>
      </w:r>
      <w:r w:rsidRPr="2E5B0F6E">
        <w:rPr>
          <w:rFonts w:ascii="Times New Roman" w:eastAsia="Times New Roman" w:hAnsi="Times New Roman"/>
          <w:color w:val="000000" w:themeColor="text1"/>
          <w:sz w:val="24"/>
          <w:szCs w:val="24"/>
        </w:rPr>
        <w:t>:59pm ET that day.</w:t>
      </w:r>
    </w:p>
    <w:p w14:paraId="362D4C57" w14:textId="48510464"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Standard data and text messaging rates apply</w:t>
      </w:r>
      <w:r w:rsidRPr="2E5B0F6E">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sidRPr="2E5B0F6E">
        <w:rPr>
          <w:rFonts w:ascii="Times New Roman" w:eastAsia="Times New Roman" w:hAnsi="Times New Roman"/>
          <w:color w:val="000000" w:themeColor="text1"/>
          <w:sz w:val="24"/>
          <w:szCs w:val="24"/>
        </w:rPr>
        <w:t>Any and all</w:t>
      </w:r>
      <w:proofErr w:type="gramEnd"/>
      <w:r w:rsidRPr="2E5B0F6E">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eastAsia="Times New Roman" w:hAnsi="Times New Roman"/>
          <w:b/>
          <w:bCs/>
          <w:color w:val="000000" w:themeColor="text1"/>
          <w:sz w:val="24"/>
          <w:szCs w:val="24"/>
        </w:rPr>
        <w:t>Limit one (1) text entry per person per day.</w:t>
      </w:r>
      <w:r w:rsidRPr="2E5B0F6E">
        <w:rPr>
          <w:rFonts w:ascii="Times New Roman" w:eastAsia="Times New Roman" w:hAnsi="Times New Roman"/>
          <w:color w:val="000000" w:themeColor="text1"/>
          <w:sz w:val="24"/>
          <w:szCs w:val="24"/>
        </w:rPr>
        <w:t xml:space="preserve"> </w:t>
      </w:r>
    </w:p>
    <w:p w14:paraId="70AC342F" w14:textId="5BF0B79E" w:rsidR="2E5B0F6E" w:rsidRDefault="2E5B0F6E" w:rsidP="2E5B0F6E">
      <w:pPr>
        <w:spacing w:after="120" w:line="240" w:lineRule="auto"/>
        <w:ind w:left="1080"/>
        <w:jc w:val="both"/>
        <w:rPr>
          <w:rFonts w:ascii="Times New Roman" w:eastAsia="Times New Roman" w:hAnsi="Times New Roman"/>
          <w:color w:val="000000" w:themeColor="text1"/>
          <w:sz w:val="24"/>
          <w:szCs w:val="24"/>
        </w:rPr>
      </w:pPr>
    </w:p>
    <w:p w14:paraId="2ED72E4C" w14:textId="28685683" w:rsidR="3558D15C" w:rsidRDefault="12474FB6" w:rsidP="12474FB6">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12474FB6">
        <w:rPr>
          <w:rFonts w:ascii="Times New Roman" w:eastAsia="Times New Roman" w:hAnsi="Times New Roman"/>
          <w:b/>
          <w:bCs/>
          <w:color w:val="000000" w:themeColor="text1"/>
          <w:sz w:val="24"/>
          <w:szCs w:val="24"/>
        </w:rPr>
        <w:t>Online:</w:t>
      </w:r>
      <w:r w:rsidRPr="12474FB6">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12474FB6">
          <w:rPr>
            <w:rStyle w:val="Hyperlink"/>
            <w:rFonts w:ascii="Times New Roman" w:eastAsia="Times New Roman" w:hAnsi="Times New Roman"/>
            <w:sz w:val="24"/>
            <w:szCs w:val="24"/>
          </w:rPr>
          <w:t>www.wzpl.com</w:t>
        </w:r>
      </w:hyperlink>
      <w:r w:rsidRPr="12474FB6">
        <w:rPr>
          <w:rFonts w:ascii="Times New Roman" w:eastAsia="Times New Roman" w:hAnsi="Times New Roman"/>
          <w:color w:val="000000" w:themeColor="text1"/>
          <w:sz w:val="24"/>
          <w:szCs w:val="24"/>
        </w:rPr>
        <w:t xml:space="preserve">, click on the </w:t>
      </w:r>
      <w:proofErr w:type="gramStart"/>
      <w:r w:rsidRPr="12474FB6">
        <w:rPr>
          <w:rFonts w:ascii="Times New Roman" w:eastAsia="Times New Roman" w:hAnsi="Times New Roman"/>
          <w:color w:val="000000" w:themeColor="text1"/>
          <w:sz w:val="24"/>
          <w:szCs w:val="24"/>
        </w:rPr>
        <w:t xml:space="preserve">Contest  </w:t>
      </w:r>
      <w:r w:rsidRPr="12474FB6">
        <w:rPr>
          <w:rFonts w:ascii="Times New Roman" w:eastAsia="Times New Roman" w:hAnsi="Times New Roman"/>
          <w:color w:val="000000" w:themeColor="text1"/>
          <w:sz w:val="24"/>
          <w:szCs w:val="24"/>
        </w:rPr>
        <w:lastRenderedPageBreak/>
        <w:t>link</w:t>
      </w:r>
      <w:proofErr w:type="gramEnd"/>
      <w:r w:rsidRPr="12474FB6">
        <w:rPr>
          <w:rFonts w:ascii="Times New Roman" w:eastAsia="Times New Roman" w:hAnsi="Times New Roman"/>
          <w:color w:val="000000" w:themeColor="text1"/>
          <w:sz w:val="24"/>
          <w:szCs w:val="24"/>
        </w:rPr>
        <w:t>, click on the “</w:t>
      </w:r>
      <w:r w:rsidR="00F02CD0">
        <w:rPr>
          <w:rFonts w:ascii="Times New Roman" w:eastAsia="Times New Roman" w:hAnsi="Times New Roman"/>
          <w:color w:val="000000" w:themeColor="text1"/>
          <w:sz w:val="24"/>
          <w:szCs w:val="24"/>
        </w:rPr>
        <w:t>NF</w:t>
      </w:r>
      <w:r w:rsidRPr="12474FB6">
        <w:rPr>
          <w:rFonts w:ascii="Times New Roman" w:eastAsia="Times New Roman" w:hAnsi="Times New Roman"/>
          <w:color w:val="000000" w:themeColor="text1"/>
          <w:sz w:val="24"/>
          <w:szCs w:val="24"/>
        </w:rPr>
        <w:t xml:space="preserve">” link, and complete and submit the registration form, including providing that day’s keyword, by </w:t>
      </w:r>
      <w:r w:rsidR="00F02CD0">
        <w:rPr>
          <w:rFonts w:ascii="Times New Roman" w:eastAsia="Times New Roman" w:hAnsi="Times New Roman"/>
          <w:color w:val="000000" w:themeColor="text1"/>
          <w:sz w:val="24"/>
          <w:szCs w:val="24"/>
        </w:rPr>
        <w:t>11</w:t>
      </w:r>
      <w:r w:rsidRPr="12474FB6">
        <w:rPr>
          <w:rFonts w:ascii="Times New Roman" w:eastAsia="Times New Roman" w:hAnsi="Times New Roman"/>
          <w:color w:val="000000" w:themeColor="text1"/>
          <w:sz w:val="24"/>
          <w:szCs w:val="24"/>
        </w:rPr>
        <w:t xml:space="preserve">:59pm ET Friday </w:t>
      </w:r>
      <w:r w:rsidR="00396D5F">
        <w:rPr>
          <w:rFonts w:ascii="Times New Roman" w:eastAsia="Times New Roman" w:hAnsi="Times New Roman"/>
          <w:color w:val="000000" w:themeColor="text1"/>
          <w:sz w:val="24"/>
          <w:szCs w:val="24"/>
        </w:rPr>
        <w:t xml:space="preserve">June </w:t>
      </w:r>
      <w:r w:rsidR="00F02CD0">
        <w:rPr>
          <w:rFonts w:ascii="Times New Roman" w:eastAsia="Times New Roman" w:hAnsi="Times New Roman"/>
          <w:color w:val="000000" w:themeColor="text1"/>
          <w:sz w:val="24"/>
          <w:szCs w:val="24"/>
        </w:rPr>
        <w:t>25</w:t>
      </w:r>
      <w:r w:rsidRPr="12474FB6">
        <w:rPr>
          <w:rFonts w:ascii="Times New Roman" w:eastAsia="Times New Roman" w:hAnsi="Times New Roman"/>
          <w:color w:val="000000" w:themeColor="text1"/>
          <w:sz w:val="24"/>
          <w:szCs w:val="24"/>
        </w:rPr>
        <w:t>, 2021.</w:t>
      </w:r>
      <w:r w:rsidRPr="12474FB6">
        <w:rPr>
          <w:rFonts w:ascii="Times New Roman" w:eastAsia="Times New Roman" w:hAnsi="Times New Roman"/>
          <w:b/>
          <w:bCs/>
          <w:color w:val="000000" w:themeColor="text1"/>
          <w:sz w:val="24"/>
          <w:szCs w:val="24"/>
        </w:rPr>
        <w:t xml:space="preserve"> Limit one (1) online entry per person per day.</w:t>
      </w:r>
    </w:p>
    <w:p w14:paraId="188E64F4" w14:textId="2419D9FA" w:rsidR="2E5B0F6E" w:rsidRDefault="2E5B0F6E" w:rsidP="2E5B0F6E">
      <w:pPr>
        <w:spacing w:after="120" w:line="240" w:lineRule="auto"/>
        <w:jc w:val="both"/>
        <w:rPr>
          <w:rFonts w:cs="Calibri"/>
          <w:color w:val="000000" w:themeColor="text1"/>
          <w:sz w:val="24"/>
          <w:szCs w:val="24"/>
        </w:rPr>
      </w:pPr>
    </w:p>
    <w:p w14:paraId="42170EFC" w14:textId="632C947E" w:rsidR="3558D15C" w:rsidRDefault="3558D15C" w:rsidP="2E5B0F6E">
      <w:pPr>
        <w:spacing w:after="120" w:line="240" w:lineRule="auto"/>
        <w:ind w:left="108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4774B873" w14:textId="0FC803DB"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Station is not responsible for lost, late, incomplete, invalid, unintelligible, </w:t>
      </w:r>
      <w:proofErr w:type="gramStart"/>
      <w:r w:rsidRPr="2E5B0F6E">
        <w:rPr>
          <w:rFonts w:ascii="Times New Roman" w:eastAsia="Times New Roman" w:hAnsi="Times New Roman"/>
          <w:color w:val="000000" w:themeColor="text1"/>
          <w:sz w:val="24"/>
          <w:szCs w:val="24"/>
        </w:rPr>
        <w:t>inappropriate</w:t>
      </w:r>
      <w:proofErr w:type="gramEnd"/>
      <w:r w:rsidRPr="2E5B0F6E">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428F3401" w14:textId="5D35885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34511FA3" w14:textId="3E4FBE88" w:rsidR="3558D15C" w:rsidRDefault="3558D15C" w:rsidP="2E5B0F6E">
      <w:pPr>
        <w:pStyle w:val="ListParagraph"/>
        <w:numPr>
          <w:ilvl w:val="0"/>
          <w:numId w:val="4"/>
        </w:numPr>
        <w:spacing w:after="120" w:line="240" w:lineRule="auto"/>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Winner Selection.  </w:t>
      </w:r>
      <w:r w:rsidRPr="2E5B0F6E">
        <w:rPr>
          <w:rFonts w:ascii="Times New Roman" w:eastAsia="Times New Roman" w:hAnsi="Times New Roman"/>
          <w:color w:val="000000" w:themeColor="text1"/>
          <w:sz w:val="24"/>
          <w:szCs w:val="24"/>
        </w:rPr>
        <w:t>On each weekday of the Contest Period, at or about</w:t>
      </w:r>
      <w:r w:rsidR="00F02CD0">
        <w:rPr>
          <w:rFonts w:ascii="Times New Roman" w:eastAsia="Times New Roman" w:hAnsi="Times New Roman"/>
          <w:color w:val="000000" w:themeColor="text1"/>
          <w:sz w:val="24"/>
          <w:szCs w:val="24"/>
        </w:rPr>
        <w:t xml:space="preserve"> 11</w:t>
      </w:r>
      <w:r w:rsidRPr="2E5B0F6E">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59</w:t>
      </w:r>
      <w:r w:rsidRPr="2E5B0F6E">
        <w:rPr>
          <w:rFonts w:ascii="Times New Roman" w:eastAsia="Times New Roman" w:hAnsi="Times New Roman"/>
          <w:color w:val="000000" w:themeColor="text1"/>
          <w:sz w:val="24"/>
          <w:szCs w:val="24"/>
        </w:rPr>
        <w:t xml:space="preserve">pm ET Station will select up to </w:t>
      </w:r>
      <w:r w:rsidR="00F02CD0">
        <w:rPr>
          <w:rFonts w:ascii="Times New Roman" w:eastAsia="Times New Roman" w:hAnsi="Times New Roman"/>
          <w:color w:val="000000" w:themeColor="text1"/>
          <w:sz w:val="24"/>
          <w:szCs w:val="24"/>
        </w:rPr>
        <w:t xml:space="preserve">ten </w:t>
      </w:r>
      <w:r w:rsidRPr="2E5B0F6E">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10</w:t>
      </w:r>
      <w:r w:rsidRPr="2E5B0F6E">
        <w:rPr>
          <w:rFonts w:ascii="Times New Roman" w:eastAsia="Times New Roman" w:hAnsi="Times New Roman"/>
          <w:color w:val="000000" w:themeColor="text1"/>
          <w:sz w:val="24"/>
          <w:szCs w:val="24"/>
        </w:rPr>
        <w:t>)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BB35950" w14:textId="28A45334" w:rsidR="2E5B0F6E" w:rsidRDefault="2E5B0F6E" w:rsidP="2E5B0F6E">
      <w:pPr>
        <w:spacing w:after="120" w:line="240" w:lineRule="auto"/>
        <w:rPr>
          <w:rFonts w:cs="Calibri"/>
          <w:color w:val="000000" w:themeColor="text1"/>
          <w:sz w:val="24"/>
          <w:szCs w:val="24"/>
        </w:rPr>
      </w:pPr>
    </w:p>
    <w:p w14:paraId="0D18E520" w14:textId="25013D8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Verification of Potential Winner.</w:t>
      </w:r>
      <w:r w:rsidRPr="2E5B0F6E">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2E5B0F6E">
        <w:rPr>
          <w:rFonts w:ascii="Times New Roman" w:eastAsia="Times New Roman" w:hAnsi="Times New Roman"/>
          <w:color w:val="000000" w:themeColor="text1"/>
          <w:sz w:val="24"/>
          <w:szCs w:val="24"/>
        </w:rPr>
        <w:t>Rules, and</w:t>
      </w:r>
      <w:proofErr w:type="gramEnd"/>
      <w:r w:rsidRPr="2E5B0F6E">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2E5B0F6E">
        <w:rPr>
          <w:rFonts w:ascii="Times New Roman" w:eastAsia="Times New Roman" w:hAnsi="Times New Roman"/>
          <w:color w:val="000000" w:themeColor="text1"/>
          <w:sz w:val="24"/>
          <w:szCs w:val="24"/>
        </w:rPr>
        <w:t>in order to</w:t>
      </w:r>
      <w:proofErr w:type="gramEnd"/>
      <w:r w:rsidRPr="2E5B0F6E">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2E5B0F6E">
        <w:rPr>
          <w:rFonts w:ascii="Times New Roman" w:eastAsia="Times New Roman" w:hAnsi="Times New Roman"/>
          <w:color w:val="000000" w:themeColor="text1"/>
          <w:sz w:val="24"/>
          <w:szCs w:val="24"/>
        </w:rPr>
        <w:t>sign</w:t>
      </w:r>
      <w:proofErr w:type="gramEnd"/>
      <w:r w:rsidRPr="2E5B0F6E">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2E5B0F6E">
        <w:rPr>
          <w:rFonts w:ascii="Times New Roman" w:eastAsia="Times New Roman" w:hAnsi="Times New Roman"/>
          <w:color w:val="000000" w:themeColor="text1"/>
          <w:sz w:val="24"/>
          <w:szCs w:val="24"/>
        </w:rPr>
        <w:t>In the event that</w:t>
      </w:r>
      <w:proofErr w:type="gramEnd"/>
      <w:r w:rsidRPr="2E5B0F6E">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77560860" w14:textId="00C7874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EA4C25" w14:textId="71F24945" w:rsidR="00396D5F" w:rsidRPr="00185C33" w:rsidRDefault="12474FB6" w:rsidP="00396D5F">
      <w:pPr>
        <w:pStyle w:val="ListParagraph"/>
        <w:numPr>
          <w:ilvl w:val="0"/>
          <w:numId w:val="20"/>
        </w:numPr>
        <w:spacing w:after="120" w:line="240" w:lineRule="auto"/>
        <w:jc w:val="both"/>
        <w:rPr>
          <w:rFonts w:asciiTheme="minorHAnsi" w:eastAsiaTheme="minorEastAsia" w:hAnsiTheme="minorHAnsi" w:cstheme="minorBidi"/>
          <w:b/>
          <w:bCs/>
          <w:color w:val="000000" w:themeColor="text1"/>
          <w:sz w:val="24"/>
          <w:szCs w:val="24"/>
        </w:rPr>
      </w:pPr>
      <w:r w:rsidRPr="00396D5F">
        <w:rPr>
          <w:rFonts w:ascii="Times New Roman" w:eastAsia="Times New Roman" w:hAnsi="Times New Roman"/>
          <w:b/>
          <w:bCs/>
          <w:color w:val="000000" w:themeColor="text1"/>
          <w:sz w:val="24"/>
          <w:szCs w:val="24"/>
        </w:rPr>
        <w:lastRenderedPageBreak/>
        <w:t xml:space="preserve">Prize.  </w:t>
      </w:r>
      <w:r w:rsidRPr="00396D5F">
        <w:rPr>
          <w:rFonts w:ascii="Times New Roman" w:eastAsia="Times New Roman" w:hAnsi="Times New Roman"/>
          <w:color w:val="000000" w:themeColor="text1"/>
          <w:sz w:val="24"/>
          <w:szCs w:val="24"/>
        </w:rPr>
        <w:t xml:space="preserve">Up to </w:t>
      </w:r>
      <w:r w:rsidR="00F02CD0">
        <w:rPr>
          <w:rFonts w:ascii="Times New Roman" w:eastAsia="Times New Roman" w:hAnsi="Times New Roman"/>
          <w:color w:val="000000" w:themeColor="text1"/>
          <w:sz w:val="24"/>
          <w:szCs w:val="24"/>
        </w:rPr>
        <w:t>ten</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10</w:t>
      </w:r>
      <w:r w:rsidRPr="00396D5F">
        <w:rPr>
          <w:rFonts w:ascii="Times New Roman" w:eastAsia="Times New Roman" w:hAnsi="Times New Roman"/>
          <w:color w:val="000000" w:themeColor="text1"/>
          <w:sz w:val="24"/>
          <w:szCs w:val="24"/>
        </w:rPr>
        <w:t xml:space="preserve">) Prizes (each, a “Prize”) will be awarded in this Contest.  Up to </w:t>
      </w:r>
      <w:r w:rsidR="00F02CD0">
        <w:rPr>
          <w:rFonts w:ascii="Times New Roman" w:eastAsia="Times New Roman" w:hAnsi="Times New Roman"/>
          <w:color w:val="000000" w:themeColor="text1"/>
          <w:sz w:val="24"/>
          <w:szCs w:val="24"/>
        </w:rPr>
        <w:t>ten</w:t>
      </w:r>
      <w:r w:rsidR="00396D5F" w:rsidRPr="00396D5F">
        <w:rPr>
          <w:rFonts w:ascii="Times New Roman" w:eastAsia="Times New Roman" w:hAnsi="Times New Roman"/>
          <w:color w:val="000000" w:themeColor="text1"/>
          <w:sz w:val="24"/>
          <w:szCs w:val="24"/>
        </w:rPr>
        <w:t xml:space="preserve"> </w:t>
      </w:r>
      <w:r w:rsidRPr="00396D5F">
        <w:rPr>
          <w:rFonts w:ascii="Times New Roman" w:eastAsia="Times New Roman" w:hAnsi="Times New Roman"/>
          <w:color w:val="000000" w:themeColor="text1"/>
          <w:sz w:val="24"/>
          <w:szCs w:val="24"/>
        </w:rPr>
        <w:t>(</w:t>
      </w:r>
      <w:r w:rsidR="00F02CD0">
        <w:rPr>
          <w:rFonts w:ascii="Times New Roman" w:eastAsia="Times New Roman" w:hAnsi="Times New Roman"/>
          <w:color w:val="000000" w:themeColor="text1"/>
          <w:sz w:val="24"/>
          <w:szCs w:val="24"/>
        </w:rPr>
        <w:t>10</w:t>
      </w:r>
      <w:r w:rsidRPr="00396D5F">
        <w:rPr>
          <w:rFonts w:ascii="Times New Roman" w:eastAsia="Times New Roman" w:hAnsi="Times New Roman"/>
          <w:color w:val="000000" w:themeColor="text1"/>
          <w:sz w:val="24"/>
          <w:szCs w:val="24"/>
        </w:rPr>
        <w:t xml:space="preserve">) winners each will win two (2) tickets to </w:t>
      </w:r>
      <w:r w:rsidR="00396D5F">
        <w:rPr>
          <w:rFonts w:ascii="Times New Roman" w:eastAsia="Times New Roman" w:hAnsi="Times New Roman"/>
          <w:color w:val="000000" w:themeColor="text1"/>
          <w:sz w:val="24"/>
          <w:szCs w:val="24"/>
        </w:rPr>
        <w:t>s</w:t>
      </w:r>
      <w:r w:rsidR="00396D5F" w:rsidRPr="009A04CF">
        <w:rPr>
          <w:rFonts w:ascii="Times New Roman" w:eastAsia="Times New Roman" w:hAnsi="Times New Roman"/>
          <w:color w:val="000000" w:themeColor="text1"/>
          <w:sz w:val="24"/>
          <w:szCs w:val="24"/>
        </w:rPr>
        <w:t xml:space="preserve">ee </w:t>
      </w:r>
      <w:r w:rsidR="00F02CD0">
        <w:rPr>
          <w:rFonts w:ascii="Times New Roman" w:eastAsia="Times New Roman" w:hAnsi="Times New Roman"/>
          <w:color w:val="000000" w:themeColor="text1"/>
          <w:sz w:val="24"/>
          <w:szCs w:val="24"/>
        </w:rPr>
        <w:t xml:space="preserve">NF </w:t>
      </w:r>
      <w:r w:rsidR="00396D5F" w:rsidRPr="009A04CF">
        <w:rPr>
          <w:rFonts w:ascii="Times New Roman" w:eastAsia="Times New Roman" w:hAnsi="Times New Roman"/>
          <w:color w:val="000000" w:themeColor="text1"/>
          <w:sz w:val="24"/>
          <w:szCs w:val="24"/>
        </w:rPr>
        <w:t xml:space="preserve">at Ruoff Music Center on </w:t>
      </w:r>
      <w:r w:rsidR="00F02CD0">
        <w:rPr>
          <w:rFonts w:ascii="Times New Roman" w:eastAsia="Times New Roman" w:hAnsi="Times New Roman"/>
          <w:color w:val="000000" w:themeColor="text1"/>
          <w:sz w:val="24"/>
          <w:szCs w:val="24"/>
        </w:rPr>
        <w:t xml:space="preserve">September 23, </w:t>
      </w:r>
      <w:r w:rsidR="00396D5F" w:rsidRPr="009A04CF">
        <w:rPr>
          <w:rFonts w:ascii="Times New Roman" w:eastAsia="Times New Roman" w:hAnsi="Times New Roman"/>
          <w:color w:val="000000" w:themeColor="text1"/>
          <w:sz w:val="24"/>
          <w:szCs w:val="24"/>
        </w:rPr>
        <w:t>2021</w:t>
      </w:r>
      <w:r w:rsidR="00396D5F">
        <w:rPr>
          <w:rFonts w:ascii="Times New Roman" w:eastAsia="Times New Roman" w:hAnsi="Times New Roman"/>
          <w:color w:val="000000" w:themeColor="text1"/>
          <w:sz w:val="24"/>
          <w:szCs w:val="24"/>
        </w:rPr>
        <w:t xml:space="preserve">. </w:t>
      </w:r>
      <w:r w:rsidR="00396D5F" w:rsidRPr="00185C33">
        <w:rPr>
          <w:rFonts w:ascii="Times New Roman" w:eastAsia="Times New Roman" w:hAnsi="Times New Roman"/>
          <w:b/>
          <w:bCs/>
          <w:color w:val="000000" w:themeColor="text1"/>
          <w:sz w:val="24"/>
          <w:szCs w:val="24"/>
        </w:rPr>
        <w:t>The approximate retail value (“ARV”) of each prize is</w:t>
      </w:r>
      <w:r w:rsidR="00F02CD0">
        <w:rPr>
          <w:rFonts w:ascii="Times New Roman" w:eastAsia="Times New Roman" w:hAnsi="Times New Roman"/>
          <w:b/>
          <w:bCs/>
          <w:color w:val="000000" w:themeColor="text1"/>
          <w:sz w:val="24"/>
          <w:szCs w:val="24"/>
        </w:rPr>
        <w:t xml:space="preserve"> ONE</w:t>
      </w:r>
      <w:r w:rsidR="00396D5F" w:rsidRPr="00185C33">
        <w:rPr>
          <w:rFonts w:ascii="Times New Roman" w:eastAsia="Times New Roman" w:hAnsi="Times New Roman"/>
          <w:b/>
          <w:bCs/>
          <w:color w:val="000000" w:themeColor="text1"/>
          <w:sz w:val="24"/>
          <w:szCs w:val="24"/>
        </w:rPr>
        <w:t xml:space="preserve"> HUND</w:t>
      </w:r>
      <w:r w:rsidR="00396D5F">
        <w:rPr>
          <w:rFonts w:ascii="Times New Roman" w:eastAsia="Times New Roman" w:hAnsi="Times New Roman"/>
          <w:b/>
          <w:bCs/>
          <w:color w:val="000000" w:themeColor="text1"/>
          <w:sz w:val="24"/>
          <w:szCs w:val="24"/>
        </w:rPr>
        <w:t>RED</w:t>
      </w:r>
      <w:r w:rsidR="00F02CD0">
        <w:rPr>
          <w:rFonts w:ascii="Times New Roman" w:eastAsia="Times New Roman" w:hAnsi="Times New Roman"/>
          <w:b/>
          <w:bCs/>
          <w:color w:val="000000" w:themeColor="text1"/>
          <w:sz w:val="24"/>
          <w:szCs w:val="24"/>
        </w:rPr>
        <w:t xml:space="preserve"> AND FIFTY</w:t>
      </w:r>
      <w:r w:rsidR="00396D5F">
        <w:rPr>
          <w:rFonts w:ascii="Times New Roman" w:eastAsia="Times New Roman" w:hAnsi="Times New Roman"/>
          <w:b/>
          <w:bCs/>
          <w:color w:val="000000" w:themeColor="text1"/>
          <w:sz w:val="24"/>
          <w:szCs w:val="24"/>
        </w:rPr>
        <w:t xml:space="preserve"> DOLLARS</w:t>
      </w:r>
      <w:r w:rsidR="00396D5F" w:rsidRPr="00185C33">
        <w:rPr>
          <w:rFonts w:ascii="Times New Roman" w:eastAsia="Times New Roman" w:hAnsi="Times New Roman"/>
          <w:b/>
          <w:bCs/>
          <w:color w:val="000000" w:themeColor="text1"/>
          <w:sz w:val="24"/>
          <w:szCs w:val="24"/>
        </w:rPr>
        <w:t xml:space="preserve"> ($</w:t>
      </w:r>
      <w:r w:rsidR="00F02CD0">
        <w:rPr>
          <w:rFonts w:ascii="Times New Roman" w:eastAsia="Times New Roman" w:hAnsi="Times New Roman"/>
          <w:b/>
          <w:bCs/>
          <w:color w:val="000000" w:themeColor="text1"/>
          <w:sz w:val="24"/>
          <w:szCs w:val="24"/>
        </w:rPr>
        <w:t>15</w:t>
      </w:r>
      <w:r w:rsidR="00396D5F">
        <w:rPr>
          <w:rFonts w:ascii="Times New Roman" w:eastAsia="Times New Roman" w:hAnsi="Times New Roman"/>
          <w:b/>
          <w:bCs/>
          <w:color w:val="000000" w:themeColor="text1"/>
          <w:sz w:val="24"/>
          <w:szCs w:val="24"/>
        </w:rPr>
        <w:t>0</w:t>
      </w:r>
      <w:r w:rsidR="00396D5F" w:rsidRPr="00185C33">
        <w:rPr>
          <w:rFonts w:ascii="Times New Roman" w:eastAsia="Times New Roman" w:hAnsi="Times New Roman"/>
          <w:b/>
          <w:bCs/>
          <w:color w:val="000000" w:themeColor="text1"/>
          <w:sz w:val="24"/>
          <w:szCs w:val="24"/>
        </w:rPr>
        <w:t xml:space="preserve">). </w:t>
      </w:r>
    </w:p>
    <w:p w14:paraId="3078016E" w14:textId="7352A1D9" w:rsidR="00396D5F" w:rsidRDefault="00396D5F" w:rsidP="00396D5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F02CD0">
        <w:rPr>
          <w:rFonts w:ascii="Times New Roman" w:eastAsia="Times New Roman" w:hAnsi="Times New Roman"/>
          <w:b/>
          <w:bCs/>
          <w:color w:val="000000" w:themeColor="text1"/>
          <w:sz w:val="24"/>
          <w:szCs w:val="24"/>
        </w:rPr>
        <w:t>ONE THOUSAND AND FIVE HUNDRED</w:t>
      </w:r>
      <w:r w:rsidRPr="4EED5145">
        <w:rPr>
          <w:rFonts w:ascii="Times New Roman" w:eastAsia="Times New Roman" w:hAnsi="Times New Roman"/>
          <w:b/>
          <w:bCs/>
          <w:color w:val="000000" w:themeColor="text1"/>
          <w:sz w:val="24"/>
          <w:szCs w:val="24"/>
        </w:rPr>
        <w:t xml:space="preserve"> DOLLARS (</w:t>
      </w:r>
      <w:r>
        <w:rPr>
          <w:rFonts w:ascii="Times New Roman" w:eastAsia="Times New Roman" w:hAnsi="Times New Roman"/>
          <w:b/>
          <w:bCs/>
          <w:color w:val="000000" w:themeColor="text1"/>
          <w:sz w:val="24"/>
          <w:szCs w:val="24"/>
        </w:rPr>
        <w:t>$</w:t>
      </w:r>
      <w:r w:rsidR="00F02CD0">
        <w:rPr>
          <w:rFonts w:ascii="Times New Roman" w:eastAsia="Times New Roman" w:hAnsi="Times New Roman"/>
          <w:b/>
          <w:bCs/>
          <w:color w:val="000000" w:themeColor="text1"/>
          <w:sz w:val="24"/>
          <w:szCs w:val="24"/>
        </w:rPr>
        <w:t>150</w:t>
      </w:r>
      <w:r w:rsidRPr="4EED5145">
        <w:rPr>
          <w:rFonts w:ascii="Times New Roman" w:eastAsia="Times New Roman" w:hAnsi="Times New Roman"/>
          <w:b/>
          <w:bCs/>
          <w:color w:val="000000" w:themeColor="text1"/>
          <w:sz w:val="24"/>
          <w:szCs w:val="24"/>
        </w:rPr>
        <w:t xml:space="preserve">0). </w:t>
      </w:r>
    </w:p>
    <w:p w14:paraId="23576A63" w14:textId="00F684C8" w:rsidR="3558D15C" w:rsidRDefault="3558D15C" w:rsidP="2E5B0F6E">
      <w:pPr>
        <w:spacing w:after="120" w:line="240" w:lineRule="auto"/>
        <w:ind w:left="720"/>
        <w:jc w:val="both"/>
        <w:rPr>
          <w:rFonts w:ascii="Times New Roman" w:eastAsia="Times New Roman" w:hAnsi="Times New Roman"/>
          <w:color w:val="000000" w:themeColor="text1"/>
          <w:sz w:val="24"/>
          <w:szCs w:val="24"/>
        </w:rPr>
      </w:pPr>
      <w:r w:rsidRPr="2E5B0F6E">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2E5B0F6E">
        <w:rPr>
          <w:rFonts w:ascii="Times New Roman" w:eastAsia="Times New Roman" w:hAnsi="Times New Roman"/>
          <w:color w:val="000000" w:themeColor="text1"/>
          <w:sz w:val="24"/>
          <w:szCs w:val="24"/>
        </w:rPr>
        <w:t>a number of</w:t>
      </w:r>
      <w:proofErr w:type="gramEnd"/>
      <w:r w:rsidRPr="2E5B0F6E">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BFF909" w14:textId="420B9A0B" w:rsidR="3558D15C" w:rsidRDefault="3558D15C" w:rsidP="2E5B0F6E">
      <w:pPr>
        <w:pStyle w:val="NormalWeb"/>
        <w:ind w:left="720"/>
        <w:jc w:val="both"/>
        <w:rPr>
          <w:rFonts w:eastAsia="Times New Roman"/>
          <w:color w:val="000000" w:themeColor="text1"/>
        </w:rPr>
      </w:pPr>
      <w:r w:rsidRPr="2E5B0F6E">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2E5B0F6E">
        <w:rPr>
          <w:rFonts w:eastAsia="Times New Roman"/>
          <w:color w:val="000000" w:themeColor="text1"/>
        </w:rPr>
        <w:t>gratuities</w:t>
      </w:r>
      <w:proofErr w:type="gramEnd"/>
      <w:r w:rsidRPr="2E5B0F6E">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D70ABF5" w14:textId="38FB8CE1" w:rsidR="2E5B0F6E" w:rsidRDefault="2E5B0F6E" w:rsidP="2E5B0F6E">
      <w:pPr>
        <w:spacing w:line="240" w:lineRule="auto"/>
        <w:ind w:left="720"/>
        <w:jc w:val="both"/>
        <w:rPr>
          <w:rFonts w:ascii="Times New Roman" w:eastAsia="Times New Roman" w:hAnsi="Times New Roman"/>
          <w:color w:val="000000" w:themeColor="text1"/>
          <w:sz w:val="24"/>
          <w:szCs w:val="24"/>
        </w:rPr>
      </w:pPr>
    </w:p>
    <w:p w14:paraId="602BB34F" w14:textId="4DA676E2" w:rsidR="3558D15C" w:rsidRDefault="12474FB6" w:rsidP="12474FB6">
      <w:pPr>
        <w:ind w:left="720"/>
        <w:rPr>
          <w:rFonts w:ascii="Times" w:eastAsia="Times" w:hAnsi="Times" w:cs="Times"/>
          <w:color w:val="000000" w:themeColor="text1"/>
        </w:rPr>
      </w:pPr>
      <w:r w:rsidRPr="12474FB6">
        <w:rPr>
          <w:rFonts w:ascii="Times" w:eastAsia="Times" w:hAnsi="Times" w:cs="Times"/>
          <w:b/>
          <w:bCs/>
          <w:color w:val="000000" w:themeColor="text1"/>
          <w:u w:val="single"/>
        </w:rPr>
        <w:t xml:space="preserve">If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w:t>
      </w:r>
      <w:proofErr w:type="gramStart"/>
      <w:r w:rsidRPr="12474FB6">
        <w:rPr>
          <w:rFonts w:ascii="Times" w:eastAsia="Times" w:hAnsi="Times" w:cs="Times"/>
          <w:b/>
          <w:bCs/>
          <w:color w:val="000000" w:themeColor="text1"/>
          <w:u w:val="single"/>
        </w:rPr>
        <w:t>in light of</w:t>
      </w:r>
      <w:proofErr w:type="gramEnd"/>
      <w:r w:rsidRPr="12474FB6">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and any other risks associated with the </w:t>
      </w:r>
      <w:r w:rsidR="00F02CD0">
        <w:rPr>
          <w:rFonts w:ascii="Times" w:eastAsia="Times" w:hAnsi="Times" w:cs="Times"/>
          <w:b/>
          <w:bCs/>
          <w:color w:val="000000" w:themeColor="text1"/>
          <w:u w:val="single"/>
        </w:rPr>
        <w:t xml:space="preserve">NF </w:t>
      </w:r>
      <w:r w:rsidRPr="12474FB6">
        <w:rPr>
          <w:rFonts w:ascii="Times" w:eastAsia="Times" w:hAnsi="Times" w:cs="Times"/>
          <w:b/>
          <w:bCs/>
          <w:color w:val="000000" w:themeColor="text1"/>
          <w:u w:val="single"/>
        </w:rPr>
        <w:t xml:space="preserve">concert, including </w:t>
      </w:r>
      <w:proofErr w:type="gramStart"/>
      <w:r w:rsidRPr="12474FB6">
        <w:rPr>
          <w:rFonts w:ascii="Times" w:eastAsia="Times" w:hAnsi="Times" w:cs="Times"/>
          <w:b/>
          <w:bCs/>
          <w:color w:val="000000" w:themeColor="text1"/>
          <w:u w:val="single"/>
        </w:rPr>
        <w:t>any and all</w:t>
      </w:r>
      <w:proofErr w:type="gramEnd"/>
      <w:r w:rsidRPr="12474FB6">
        <w:rPr>
          <w:rFonts w:ascii="Times" w:eastAsia="Times" w:hAnsi="Times" w:cs="Times"/>
          <w:b/>
          <w:bCs/>
          <w:color w:val="000000" w:themeColor="text1"/>
          <w:u w:val="single"/>
        </w:rPr>
        <w:t xml:space="preserve"> repercussions associated with attending the event</w:t>
      </w:r>
      <w:r w:rsidRPr="12474FB6">
        <w:rPr>
          <w:rFonts w:ascii="Times" w:eastAsia="Times" w:hAnsi="Times" w:cs="Times"/>
          <w:color w:val="000000" w:themeColor="text1"/>
        </w:rPr>
        <w:t>.</w:t>
      </w:r>
    </w:p>
    <w:p w14:paraId="5DBB3CD8" w14:textId="55803CF9" w:rsidR="2E5B0F6E" w:rsidRDefault="2E5B0F6E" w:rsidP="2E5B0F6E">
      <w:pPr>
        <w:spacing w:after="0" w:line="240" w:lineRule="auto"/>
        <w:ind w:left="720"/>
        <w:rPr>
          <w:rFonts w:ascii="Times New Roman" w:eastAsia="Times New Roman" w:hAnsi="Times New Roman"/>
          <w:color w:val="000000" w:themeColor="text1"/>
          <w:sz w:val="20"/>
          <w:szCs w:val="20"/>
        </w:rPr>
      </w:pPr>
    </w:p>
    <w:p w14:paraId="6ABE1F56" w14:textId="0D7804FD"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 xml:space="preserve">Entry Conditions and Release. </w:t>
      </w:r>
      <w:r w:rsidRPr="2E5B0F6E">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32B6BEE" w14:textId="7DAA914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15393FD" w14:textId="75575AF3"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Publicity.</w:t>
      </w:r>
      <w:r w:rsidRPr="2E5B0F6E">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41C2C569" w14:textId="31731C98"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610859C" w14:textId="32686DDC"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 xml:space="preserve">Taxes.  </w:t>
      </w:r>
      <w:r w:rsidRPr="2E5B0F6E">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06A7DB0" w14:textId="6A6ABA1D" w:rsidR="2E5B0F6E" w:rsidRDefault="2E5B0F6E" w:rsidP="2E5B0F6E">
      <w:pPr>
        <w:spacing w:after="120" w:line="240" w:lineRule="auto"/>
        <w:jc w:val="both"/>
        <w:rPr>
          <w:rFonts w:ascii="Times New Roman" w:eastAsia="Times New Roman" w:hAnsi="Times New Roman"/>
          <w:color w:val="000000" w:themeColor="text1"/>
          <w:sz w:val="24"/>
          <w:szCs w:val="24"/>
        </w:rPr>
      </w:pPr>
    </w:p>
    <w:p w14:paraId="4D868D7F" w14:textId="3619B570"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General Conditions.</w:t>
      </w:r>
      <w:r w:rsidRPr="2E5B0F6E">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2E5B0F6E">
        <w:rPr>
          <w:rFonts w:ascii="Times New Roman" w:eastAsia="Times New Roman" w:hAnsi="Times New Roman"/>
          <w:color w:val="000000" w:themeColor="text1"/>
          <w:sz w:val="24"/>
          <w:szCs w:val="24"/>
        </w:rPr>
        <w:t>failures</w:t>
      </w:r>
      <w:proofErr w:type="gramEnd"/>
      <w:r w:rsidRPr="2E5B0F6E">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E5B0F6E">
        <w:rPr>
          <w:rFonts w:ascii="Times New Roman" w:eastAsia="Times New Roman" w:hAnsi="Times New Roman"/>
          <w:color w:val="000000" w:themeColor="text1"/>
          <w:sz w:val="24"/>
          <w:szCs w:val="24"/>
        </w:rPr>
        <w:t>and,</w:t>
      </w:r>
      <w:proofErr w:type="gramEnd"/>
      <w:r w:rsidRPr="2E5B0F6E">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705CD48D" w14:textId="76F8B4D7" w:rsidR="2E5B0F6E" w:rsidRDefault="2E5B0F6E" w:rsidP="2E5B0F6E">
      <w:pPr>
        <w:spacing w:after="120" w:line="240" w:lineRule="auto"/>
        <w:jc w:val="both"/>
        <w:rPr>
          <w:rFonts w:ascii="Times New Roman" w:eastAsia="Times New Roman" w:hAnsi="Times New Roman"/>
          <w:color w:val="000000" w:themeColor="text1"/>
          <w:sz w:val="24"/>
          <w:szCs w:val="24"/>
        </w:rPr>
      </w:pPr>
    </w:p>
    <w:p w14:paraId="184A09F5" w14:textId="4AD2369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Limitations of Liability.</w:t>
      </w:r>
      <w:r w:rsidRPr="2E5B0F6E">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2E5B0F6E">
        <w:rPr>
          <w:rFonts w:ascii="Times New Roman" w:eastAsia="Times New Roman" w:hAnsi="Times New Roman"/>
          <w:color w:val="000000" w:themeColor="text1"/>
          <w:sz w:val="24"/>
          <w:szCs w:val="24"/>
        </w:rPr>
        <w:t>programming</w:t>
      </w:r>
      <w:proofErr w:type="gramEnd"/>
      <w:r w:rsidRPr="2E5B0F6E">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BCFA8A7" w14:textId="1288CF7A"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CB00FA5" w14:textId="070C202F"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Disputes.</w:t>
      </w:r>
      <w:r w:rsidRPr="2E5B0F6E">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F5291A5" w14:textId="670307A1"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D6BFA82" w14:textId="33B5FFA7"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lastRenderedPageBreak/>
        <w:t>Entrant’s Personal Information.</w:t>
      </w:r>
      <w:r w:rsidRPr="2E5B0F6E">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E5B0F6E">
        <w:rPr>
          <w:rFonts w:ascii="Times New Roman" w:eastAsia="Times New Roman" w:hAnsi="Times New Roman"/>
          <w:color w:val="000000" w:themeColor="text1"/>
          <w:sz w:val="24"/>
          <w:szCs w:val="24"/>
        </w:rPr>
        <w:t>during the course of</w:t>
      </w:r>
      <w:proofErr w:type="gramEnd"/>
      <w:r w:rsidRPr="2E5B0F6E">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6F8B3B4" w14:textId="5CCAA380" w:rsidR="2E5B0F6E" w:rsidRDefault="2E5B0F6E" w:rsidP="2E5B0F6E">
      <w:pPr>
        <w:spacing w:after="120" w:line="240" w:lineRule="auto"/>
        <w:jc w:val="both"/>
        <w:rPr>
          <w:rFonts w:ascii="Times New Roman" w:eastAsia="Times New Roman" w:hAnsi="Times New Roman"/>
          <w:color w:val="000000" w:themeColor="text1"/>
          <w:sz w:val="24"/>
          <w:szCs w:val="24"/>
        </w:rPr>
      </w:pPr>
    </w:p>
    <w:p w14:paraId="776FE422" w14:textId="16638038" w:rsidR="3558D15C" w:rsidRDefault="3558D15C" w:rsidP="2E5B0F6E">
      <w:pPr>
        <w:pStyle w:val="ListParagraph"/>
        <w:numPr>
          <w:ilvl w:val="0"/>
          <w:numId w:val="4"/>
        </w:numPr>
        <w:spacing w:after="120" w:line="240" w:lineRule="auto"/>
        <w:jc w:val="both"/>
        <w:rPr>
          <w:rFonts w:asciiTheme="minorHAnsi" w:eastAsiaTheme="minorEastAsia" w:hAnsiTheme="minorHAnsi" w:cstheme="minorBidi"/>
          <w:b/>
          <w:bCs/>
          <w:color w:val="000000" w:themeColor="text1"/>
          <w:sz w:val="24"/>
          <w:szCs w:val="24"/>
        </w:rPr>
      </w:pPr>
      <w:r w:rsidRPr="2E5B0F6E">
        <w:rPr>
          <w:rFonts w:ascii="Times New Roman" w:eastAsia="Times New Roman" w:hAnsi="Times New Roman"/>
          <w:b/>
          <w:bCs/>
          <w:color w:val="000000" w:themeColor="text1"/>
          <w:sz w:val="24"/>
          <w:szCs w:val="24"/>
        </w:rPr>
        <w:t>Contest Results.</w:t>
      </w:r>
      <w:r w:rsidRPr="2E5B0F6E">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07F5EA1A" w14:textId="54295319" w:rsidR="2E5B0F6E" w:rsidRDefault="2E5B0F6E" w:rsidP="2E5B0F6E">
      <w:pPr>
        <w:spacing w:after="120" w:line="240" w:lineRule="auto"/>
        <w:jc w:val="both"/>
        <w:rPr>
          <w:rFonts w:ascii="Times New Roman" w:eastAsia="Times New Roman" w:hAnsi="Times New Roman"/>
          <w:color w:val="000000" w:themeColor="text1"/>
          <w:sz w:val="24"/>
          <w:szCs w:val="24"/>
        </w:rPr>
      </w:pPr>
    </w:p>
    <w:p w14:paraId="057500FD" w14:textId="29DF4906" w:rsidR="3558D15C" w:rsidRDefault="3558D15C" w:rsidP="2E5B0F6E">
      <w:pPr>
        <w:spacing w:after="120" w:line="240" w:lineRule="auto"/>
        <w:jc w:val="both"/>
        <w:rPr>
          <w:rFonts w:ascii="Times New Roman" w:eastAsia="Times New Roman" w:hAnsi="Times New Roman"/>
          <w:color w:val="000000" w:themeColor="text1"/>
          <w:sz w:val="24"/>
          <w:szCs w:val="24"/>
        </w:rPr>
      </w:pPr>
      <w:r w:rsidRPr="2E5B0F6E">
        <w:rPr>
          <w:rFonts w:ascii="Times New Roman" w:eastAsia="Times New Roman" w:hAnsi="Times New Roman"/>
          <w:b/>
          <w:bCs/>
          <w:color w:val="000000" w:themeColor="text1"/>
          <w:sz w:val="24"/>
          <w:szCs w:val="24"/>
        </w:rPr>
        <w:t xml:space="preserve">CONTEST SPONSORS: </w:t>
      </w:r>
      <w:r w:rsidRPr="2E5B0F6E">
        <w:rPr>
          <w:rFonts w:ascii="Times New Roman" w:eastAsia="Times New Roman" w:hAnsi="Times New Roman"/>
          <w:b/>
          <w:bCs/>
          <w:color w:val="FF0000"/>
          <w:sz w:val="24"/>
          <w:szCs w:val="24"/>
        </w:rPr>
        <w:t xml:space="preserve"> </w:t>
      </w:r>
      <w:r w:rsidRPr="2E5B0F6E">
        <w:rPr>
          <w:rFonts w:ascii="Times New Roman" w:eastAsia="Times New Roman" w:hAnsi="Times New Roman"/>
          <w:b/>
          <w:bCs/>
          <w:color w:val="000000" w:themeColor="text1"/>
          <w:sz w:val="24"/>
          <w:szCs w:val="24"/>
        </w:rPr>
        <w:t>Susquehanna Radio LLC, 6810 North Shadeland Avenue, Indianapolis, IN 46220.</w:t>
      </w:r>
    </w:p>
    <w:p w14:paraId="72CA9B98" w14:textId="6D3BA456" w:rsidR="3558D15C" w:rsidRDefault="12474FB6" w:rsidP="2E5B0F6E">
      <w:pPr>
        <w:spacing w:after="120" w:line="240" w:lineRule="auto"/>
        <w:jc w:val="both"/>
        <w:rPr>
          <w:rFonts w:ascii="Times New Roman" w:eastAsia="Times New Roman" w:hAnsi="Times New Roman"/>
          <w:b/>
          <w:bCs/>
          <w:color w:val="000000" w:themeColor="text1"/>
          <w:sz w:val="24"/>
          <w:szCs w:val="24"/>
        </w:rPr>
      </w:pPr>
      <w:r w:rsidRPr="12474FB6">
        <w:rPr>
          <w:rFonts w:ascii="Times New Roman" w:eastAsia="Times New Roman" w:hAnsi="Times New Roman"/>
          <w:b/>
          <w:bCs/>
          <w:color w:val="000000" w:themeColor="text1"/>
          <w:sz w:val="24"/>
          <w:szCs w:val="24"/>
        </w:rPr>
        <w:t xml:space="preserve">PRIZE PROVIDER: </w:t>
      </w:r>
      <w:r w:rsidR="00396D5F">
        <w:rPr>
          <w:rFonts w:ascii="Times New Roman" w:eastAsia="Times New Roman" w:hAnsi="Times New Roman"/>
          <w:b/>
          <w:bCs/>
          <w:sz w:val="24"/>
          <w:szCs w:val="24"/>
        </w:rPr>
        <w:t xml:space="preserve">Live Nation, </w:t>
      </w:r>
      <w:r w:rsidR="00396D5F" w:rsidRPr="006912C8">
        <w:rPr>
          <w:rFonts w:ascii="Times New Roman" w:eastAsia="Times New Roman" w:hAnsi="Times New Roman"/>
          <w:b/>
          <w:bCs/>
          <w:sz w:val="24"/>
          <w:szCs w:val="24"/>
        </w:rPr>
        <w:t>9100 Keystone Crossing #700, Indianapolis, IN 46240</w:t>
      </w:r>
      <w:r w:rsidR="00396D5F">
        <w:rPr>
          <w:rFonts w:ascii="Times New Roman" w:eastAsia="Times New Roman" w:hAnsi="Times New Roman"/>
          <w:b/>
          <w:bCs/>
          <w:sz w:val="24"/>
          <w:szCs w:val="24"/>
        </w:rPr>
        <w:t>.</w:t>
      </w:r>
    </w:p>
    <w:p w14:paraId="2C8C9858" w14:textId="49D47BE0" w:rsidR="2E5B0F6E" w:rsidRDefault="2E5B0F6E" w:rsidP="2E5B0F6E">
      <w:pPr>
        <w:tabs>
          <w:tab w:val="num" w:pos="360"/>
        </w:tabs>
        <w:spacing w:after="120" w:line="240" w:lineRule="auto"/>
        <w:jc w:val="both"/>
        <w:rPr>
          <w:rFonts w:ascii="Times New Roman" w:eastAsia="Times New Roman" w:hAnsi="Times New Roman"/>
          <w:color w:val="000000" w:themeColor="text1"/>
          <w:sz w:val="24"/>
          <w:szCs w:val="24"/>
        </w:rPr>
      </w:pPr>
    </w:p>
    <w:p w14:paraId="10A1142E" w14:textId="13D520C2" w:rsidR="2E5B0F6E" w:rsidRDefault="2E5B0F6E" w:rsidP="2E5B0F6E">
      <w:pPr>
        <w:sectPr w:rsidR="2E5B0F6E" w:rsidSect="006D7AE8">
          <w:type w:val="continuous"/>
          <w:pgSz w:w="12240" w:h="15840"/>
          <w:pgMar w:top="720" w:right="720" w:bottom="720" w:left="720" w:header="720" w:footer="720" w:gutter="0"/>
          <w:cols w:space="288"/>
        </w:sectPr>
      </w:pPr>
    </w:p>
    <w:p w14:paraId="60061E4C" w14:textId="242E3528" w:rsidR="00D431DD" w:rsidRDefault="00E60747"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DC62" w14:textId="77777777" w:rsidR="00E60747" w:rsidRDefault="00E60747">
      <w:pPr>
        <w:spacing w:after="0" w:line="240" w:lineRule="auto"/>
      </w:pPr>
      <w:r>
        <w:separator/>
      </w:r>
    </w:p>
  </w:endnote>
  <w:endnote w:type="continuationSeparator" w:id="0">
    <w:p w14:paraId="1A581550" w14:textId="77777777" w:rsidR="00E60747" w:rsidRDefault="00E6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E6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E60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6791" w14:textId="77777777" w:rsidR="00E60747" w:rsidRDefault="00E60747">
      <w:pPr>
        <w:spacing w:after="0" w:line="240" w:lineRule="auto"/>
      </w:pPr>
      <w:r>
        <w:separator/>
      </w:r>
    </w:p>
  </w:footnote>
  <w:footnote w:type="continuationSeparator" w:id="0">
    <w:p w14:paraId="42450EFD" w14:textId="77777777" w:rsidR="00E60747" w:rsidRDefault="00E6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E60747"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7"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8"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9"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7"/>
  </w:num>
  <w:num w:numId="13">
    <w:abstractNumId w:val="18"/>
  </w:num>
  <w:num w:numId="14">
    <w:abstractNumId w:val="10"/>
  </w:num>
  <w:num w:numId="15">
    <w:abstractNumId w:val="14"/>
  </w:num>
  <w:num w:numId="16">
    <w:abstractNumId w:val="13"/>
  </w:num>
  <w:num w:numId="17">
    <w:abstractNumId w:val="4"/>
  </w:num>
  <w:num w:numId="18">
    <w:abstractNumId w:val="19"/>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4957"/>
    <w:rsid w:val="00144498"/>
    <w:rsid w:val="00195AD6"/>
    <w:rsid w:val="001B069B"/>
    <w:rsid w:val="001E78E2"/>
    <w:rsid w:val="00284CC4"/>
    <w:rsid w:val="0032039A"/>
    <w:rsid w:val="00396D5F"/>
    <w:rsid w:val="003A56A1"/>
    <w:rsid w:val="003F60FD"/>
    <w:rsid w:val="004641A7"/>
    <w:rsid w:val="006206A4"/>
    <w:rsid w:val="006B62B0"/>
    <w:rsid w:val="007BC3C5"/>
    <w:rsid w:val="007E498C"/>
    <w:rsid w:val="008616A8"/>
    <w:rsid w:val="008B0D9E"/>
    <w:rsid w:val="0094205E"/>
    <w:rsid w:val="0094605E"/>
    <w:rsid w:val="009E4454"/>
    <w:rsid w:val="00A4634E"/>
    <w:rsid w:val="00A93C87"/>
    <w:rsid w:val="00AA68EB"/>
    <w:rsid w:val="00B754C9"/>
    <w:rsid w:val="00C13862"/>
    <w:rsid w:val="00CB75E5"/>
    <w:rsid w:val="00CC0813"/>
    <w:rsid w:val="00CD217E"/>
    <w:rsid w:val="00D357A9"/>
    <w:rsid w:val="00D72F40"/>
    <w:rsid w:val="00DE3014"/>
    <w:rsid w:val="00E12BFE"/>
    <w:rsid w:val="00E60747"/>
    <w:rsid w:val="00E9647F"/>
    <w:rsid w:val="00F02CD0"/>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74FB6"/>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2021-06-21T17:46:00Z</dcterms:created>
  <dcterms:modified xsi:type="dcterms:W3CDTF">2021-06-21T17:49:00Z</dcterms:modified>
</cp:coreProperties>
</file>