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161598FC" w:rsidR="0A68C6D2" w:rsidRDefault="0A68C6D2">
      <w:pPr>
        <w:sectPr w:rsidR="0A68C6D2" w:rsidSect="001E78E2">
          <w:headerReference w:type="default" r:id="rId7"/>
          <w:footerReference w:type="even" r:id="rId8"/>
          <w:footerReference w:type="default" r:id="rId9"/>
          <w:pgSz w:w="12240" w:h="15840"/>
          <w:pgMar w:top="720" w:right="720" w:bottom="720" w:left="720" w:header="720" w:footer="720" w:gutter="0"/>
          <w:cols w:space="720"/>
        </w:sectPr>
      </w:pPr>
    </w:p>
    <w:p w14:paraId="3317E558" w14:textId="7842543B" w:rsidR="5A764122" w:rsidRDefault="5A764122" w:rsidP="69BDB2F0">
      <w:pPr>
        <w:spacing w:after="120" w:line="240" w:lineRule="auto"/>
        <w:jc w:val="center"/>
        <w:rPr>
          <w:rFonts w:ascii="Times New Roman" w:eastAsia="Times New Roman" w:hAnsi="Times New Roman"/>
          <w:color w:val="000000" w:themeColor="text1"/>
          <w:sz w:val="24"/>
          <w:szCs w:val="24"/>
        </w:rPr>
      </w:pPr>
      <w:r w:rsidRPr="69BDB2F0">
        <w:rPr>
          <w:rFonts w:ascii="Times New Roman" w:eastAsia="Times New Roman" w:hAnsi="Times New Roman"/>
          <w:b/>
          <w:bCs/>
          <w:smallCaps/>
          <w:color w:val="000000" w:themeColor="text1"/>
          <w:sz w:val="24"/>
          <w:szCs w:val="24"/>
        </w:rPr>
        <w:t>WZPL’s “</w:t>
      </w:r>
      <w:r w:rsidR="00607D1A">
        <w:rPr>
          <w:rFonts w:ascii="Times New Roman" w:eastAsia="Times New Roman" w:hAnsi="Times New Roman"/>
          <w:b/>
          <w:bCs/>
          <w:smallCaps/>
          <w:color w:val="000000" w:themeColor="text1"/>
          <w:sz w:val="24"/>
          <w:szCs w:val="24"/>
        </w:rPr>
        <w:t xml:space="preserve">Justin Bieber </w:t>
      </w:r>
      <w:r w:rsidRPr="69BDB2F0">
        <w:rPr>
          <w:rFonts w:ascii="Times New Roman" w:eastAsia="Times New Roman" w:hAnsi="Times New Roman"/>
          <w:b/>
          <w:bCs/>
          <w:smallCaps/>
          <w:color w:val="000000" w:themeColor="text1"/>
          <w:sz w:val="24"/>
          <w:szCs w:val="24"/>
        </w:rPr>
        <w:t>Tickets AMD” Contest</w:t>
      </w:r>
      <w:r>
        <w:br/>
      </w:r>
      <w:r w:rsidRPr="69BDB2F0">
        <w:rPr>
          <w:rFonts w:ascii="Times New Roman" w:eastAsia="Times New Roman" w:hAnsi="Times New Roman"/>
          <w:b/>
          <w:bCs/>
          <w:smallCaps/>
          <w:color w:val="000000" w:themeColor="text1"/>
          <w:sz w:val="24"/>
          <w:szCs w:val="24"/>
        </w:rPr>
        <w:t xml:space="preserve">Official Rules </w:t>
      </w:r>
    </w:p>
    <w:p w14:paraId="45E91B9E" w14:textId="3A800415"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A complete copy of these rules can be obtained at the offices of radio station WZPL (“Station”), 6810 North Shadeland Avenue, Indianapolis, IN 46220, during available business hours Monday through Friday, on the Station website (</w:t>
      </w:r>
      <w:hyperlink r:id="rId10">
        <w:r w:rsidRPr="69BDB2F0">
          <w:rPr>
            <w:rStyle w:val="Hyperlink"/>
            <w:rFonts w:ascii="Times New Roman" w:eastAsia="Times New Roman" w:hAnsi="Times New Roman"/>
            <w:sz w:val="24"/>
            <w:szCs w:val="24"/>
          </w:rPr>
          <w:t>www.wzpl.com</w:t>
        </w:r>
      </w:hyperlink>
      <w:r w:rsidRPr="69BDB2F0">
        <w:rPr>
          <w:rFonts w:ascii="Times New Roman" w:eastAsia="Times New Roman" w:hAnsi="Times New Roman"/>
          <w:color w:val="000000" w:themeColor="text1"/>
          <w:sz w:val="24"/>
          <w:szCs w:val="24"/>
        </w:rPr>
        <w:t>), or by sending a self-addressed, stamped envelope to the above address.</w:t>
      </w:r>
    </w:p>
    <w:p w14:paraId="7D4DB83D" w14:textId="51FCD0F8"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 xml:space="preserve">The Station will conduct the </w:t>
      </w:r>
      <w:r w:rsidRPr="69BDB2F0">
        <w:rPr>
          <w:rFonts w:ascii="Times New Roman" w:eastAsia="Times New Roman" w:hAnsi="Times New Roman"/>
          <w:b/>
          <w:bCs/>
          <w:color w:val="000000" w:themeColor="text1"/>
          <w:sz w:val="24"/>
          <w:szCs w:val="24"/>
        </w:rPr>
        <w:t>WZPL’s “</w:t>
      </w:r>
      <w:r w:rsidR="00607D1A">
        <w:rPr>
          <w:rFonts w:ascii="Times New Roman" w:eastAsia="Times New Roman" w:hAnsi="Times New Roman"/>
          <w:b/>
          <w:bCs/>
          <w:color w:val="000000" w:themeColor="text1"/>
          <w:sz w:val="24"/>
          <w:szCs w:val="24"/>
        </w:rPr>
        <w:t xml:space="preserve">Justin Bieber </w:t>
      </w:r>
      <w:r w:rsidRPr="69BDB2F0">
        <w:rPr>
          <w:rFonts w:ascii="Times New Roman" w:eastAsia="Times New Roman" w:hAnsi="Times New Roman"/>
          <w:b/>
          <w:bCs/>
          <w:color w:val="000000" w:themeColor="text1"/>
          <w:sz w:val="24"/>
          <w:szCs w:val="24"/>
        </w:rPr>
        <w:t xml:space="preserve">Tickets AMD” </w:t>
      </w:r>
      <w:r w:rsidRPr="69BDB2F0">
        <w:rPr>
          <w:rFonts w:ascii="Times New Roman" w:eastAsia="Times New Roman" w:hAnsi="Times New Roman"/>
          <w:color w:val="000000" w:themeColor="text1"/>
          <w:sz w:val="24"/>
          <w:szCs w:val="24"/>
        </w:rPr>
        <w:t>Contest</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(the “Contest”) substantially as described in these rules, and by participating, each entrant agrees as follows:</w:t>
      </w:r>
    </w:p>
    <w:p w14:paraId="67C5AF2E" w14:textId="568E81ED" w:rsidR="69BDB2F0" w:rsidRDefault="69BDB2F0" w:rsidP="69BDB2F0">
      <w:pPr>
        <w:spacing w:after="120" w:line="240" w:lineRule="auto"/>
        <w:jc w:val="both"/>
        <w:rPr>
          <w:rFonts w:ascii="Times New Roman" w:eastAsia="Times New Roman" w:hAnsi="Times New Roman"/>
          <w:color w:val="000000" w:themeColor="text1"/>
          <w:sz w:val="24"/>
          <w:szCs w:val="24"/>
        </w:rPr>
      </w:pPr>
    </w:p>
    <w:p w14:paraId="3A2C74AD" w14:textId="67D4A6A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smallCaps/>
          <w:color w:val="000000" w:themeColor="text1"/>
          <w:sz w:val="24"/>
          <w:szCs w:val="24"/>
        </w:rPr>
        <w:t>No purchase is necessary</w:t>
      </w:r>
      <w:r w:rsidRPr="69BDB2F0">
        <w:rPr>
          <w:rFonts w:ascii="Times New Roman" w:eastAsia="Times New Roman" w:hAnsi="Times New Roman"/>
          <w:b/>
          <w:bCs/>
          <w:smallCaps/>
          <w:color w:val="000000" w:themeColor="text1"/>
          <w:sz w:val="20"/>
          <w:szCs w:val="20"/>
        </w:rPr>
        <w:t xml:space="preserve"> </w:t>
      </w:r>
      <w:r w:rsidRPr="69BDB2F0">
        <w:rPr>
          <w:rFonts w:ascii="Times New Roman" w:eastAsia="Times New Roman" w:hAnsi="Times New Roman"/>
          <w:b/>
          <w:bCs/>
          <w:smallCaps/>
          <w:color w:val="000000" w:themeColor="text1"/>
          <w:sz w:val="24"/>
          <w:szCs w:val="24"/>
        </w:rPr>
        <w:t>to enter or win.  A purchase will not increase your chance of winning.</w:t>
      </w:r>
      <w:r w:rsidRPr="69BDB2F0">
        <w:rPr>
          <w:rFonts w:ascii="Times New Roman" w:eastAsia="Times New Roman" w:hAnsi="Times New Roman"/>
          <w:b/>
          <w:bCs/>
          <w:smallCaps/>
          <w:color w:val="000000" w:themeColor="text1"/>
          <w:sz w:val="20"/>
          <w:szCs w:val="20"/>
        </w:rPr>
        <w:t xml:space="preserve"> </w:t>
      </w:r>
      <w:r w:rsidRPr="69BDB2F0">
        <w:rPr>
          <w:rFonts w:ascii="Times New Roman" w:eastAsia="Times New Roman" w:hAnsi="Times New Roman"/>
          <w:b/>
          <w:bCs/>
          <w:smallCaps/>
          <w:color w:val="000000" w:themeColor="text1"/>
          <w:sz w:val="24"/>
          <w:szCs w:val="24"/>
        </w:rPr>
        <w:t xml:space="preserve">  Void where prohibited.  All federal, state, and local regulations apply.</w:t>
      </w:r>
    </w:p>
    <w:p w14:paraId="77F32876" w14:textId="740C92F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Eligibility.</w:t>
      </w:r>
      <w:r w:rsidRPr="69BDB2F0">
        <w:rPr>
          <w:rFonts w:ascii="Times New Roman" w:eastAsia="Times New Roman" w:hAnsi="Times New Roman"/>
          <w:color w:val="000000" w:themeColor="text1"/>
          <w:sz w:val="24"/>
          <w:szCs w:val="24"/>
        </w:rPr>
        <w:t xml:space="preserve">  This Contest is open only to legal U.S. residents, excluding Florida and New York residents, age eighteen (18) years or older</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 xml:space="preserve">at the time of entry with a valid Social Security number and who reside in the Station’s Designated Market Area (“DMA”) as defined by Nielsen Audio, who have not won a prize from the Station in the last </w:t>
      </w:r>
      <w:r w:rsidRPr="69BDB2F0">
        <w:rPr>
          <w:rFonts w:ascii="Times New Roman" w:eastAsia="Times New Roman" w:hAnsi="Times New Roman"/>
          <w:b/>
          <w:bCs/>
          <w:color w:val="000000" w:themeColor="text1"/>
          <w:sz w:val="24"/>
          <w:szCs w:val="24"/>
        </w:rPr>
        <w:t>30 days</w:t>
      </w:r>
      <w:r w:rsidRPr="69BDB2F0">
        <w:rPr>
          <w:rFonts w:ascii="Times New Roman" w:eastAsia="Times New Roman" w:hAnsi="Times New Roman"/>
          <w:color w:val="000000" w:themeColor="text1"/>
          <w:sz w:val="24"/>
          <w:szCs w:val="24"/>
        </w:rPr>
        <w:t xml:space="preserve"> or a prize valued at $500 or more in the last </w:t>
      </w:r>
      <w:r w:rsidRPr="69BDB2F0">
        <w:rPr>
          <w:rFonts w:ascii="Times New Roman" w:eastAsia="Times New Roman" w:hAnsi="Times New Roman"/>
          <w:b/>
          <w:bCs/>
          <w:color w:val="000000" w:themeColor="text1"/>
          <w:sz w:val="24"/>
          <w:szCs w:val="24"/>
        </w:rPr>
        <w:t>90 days</w:t>
      </w:r>
      <w:r w:rsidRPr="69BDB2F0">
        <w:rPr>
          <w:rFonts w:ascii="Times New Roman" w:eastAsia="Times New Roman" w:hAnsi="Times New Roman"/>
          <w:color w:val="000000" w:themeColor="text1"/>
          <w:sz w:val="24"/>
          <w:szCs w:val="24"/>
        </w:rPr>
        <w:t xml:space="preserve">, and whose immediate family members or household members have not won a prize from the Station in the last </w:t>
      </w:r>
      <w:r w:rsidRPr="69BDB2F0">
        <w:rPr>
          <w:rFonts w:ascii="Times New Roman" w:eastAsia="Times New Roman" w:hAnsi="Times New Roman"/>
          <w:b/>
          <w:bCs/>
          <w:color w:val="000000" w:themeColor="text1"/>
          <w:sz w:val="24"/>
          <w:szCs w:val="24"/>
        </w:rPr>
        <w:t>30 days</w:t>
      </w:r>
      <w:r w:rsidRPr="69BDB2F0">
        <w:rPr>
          <w:rFonts w:ascii="Times New Roman" w:eastAsia="Times New Roman" w:hAnsi="Times New Roman"/>
          <w:color w:val="000000" w:themeColor="text1"/>
          <w:sz w:val="24"/>
          <w:szCs w:val="24"/>
        </w:rPr>
        <w:t xml:space="preserve"> or a prize valued at $500 or more in the last </w:t>
      </w:r>
      <w:r w:rsidRPr="69BDB2F0">
        <w:rPr>
          <w:rFonts w:ascii="Times New Roman" w:eastAsia="Times New Roman" w:hAnsi="Times New Roman"/>
          <w:b/>
          <w:bCs/>
          <w:color w:val="000000" w:themeColor="text1"/>
          <w:sz w:val="24"/>
          <w:szCs w:val="24"/>
        </w:rPr>
        <w:t xml:space="preserve">90 days. Void </w:t>
      </w:r>
      <w:proofErr w:type="gramStart"/>
      <w:r w:rsidRPr="69BDB2F0">
        <w:rPr>
          <w:rFonts w:ascii="Times New Roman" w:eastAsia="Times New Roman" w:hAnsi="Times New Roman"/>
          <w:b/>
          <w:bCs/>
          <w:color w:val="000000" w:themeColor="text1"/>
          <w:sz w:val="24"/>
          <w:szCs w:val="24"/>
        </w:rPr>
        <w:t>where</w:t>
      </w:r>
      <w:proofErr w:type="gramEnd"/>
      <w:r w:rsidRPr="69BDB2F0">
        <w:rPr>
          <w:rFonts w:ascii="Times New Roman" w:eastAsia="Times New Roman" w:hAnsi="Times New Roman"/>
          <w:b/>
          <w:bCs/>
          <w:color w:val="000000" w:themeColor="text1"/>
          <w:sz w:val="24"/>
          <w:szCs w:val="24"/>
        </w:rPr>
        <w:t xml:space="preserve"> prohibited by law.</w:t>
      </w:r>
      <w:r w:rsidRPr="69BDB2F0">
        <w:rPr>
          <w:rFonts w:ascii="Times New Roman" w:eastAsia="Times New Roman" w:hAnsi="Times New Roman"/>
          <w:color w:val="000000" w:themeColor="text1"/>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69BDB2F0">
        <w:rPr>
          <w:rFonts w:ascii="Times New Roman" w:eastAsia="Times New Roman" w:hAnsi="Times New Roman"/>
          <w:color w:val="000000" w:themeColor="text1"/>
          <w:sz w:val="24"/>
          <w:szCs w:val="24"/>
        </w:rPr>
        <w:t>step-parents</w:t>
      </w:r>
      <w:proofErr w:type="gramEnd"/>
      <w:r w:rsidRPr="69BDB2F0">
        <w:rPr>
          <w:rFonts w:ascii="Times New Roman" w:eastAsia="Times New Roman" w:hAnsi="Times New Roman"/>
          <w:color w:val="000000" w:themeColor="text1"/>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69BDB2F0">
        <w:rPr>
          <w:rFonts w:ascii="Times New Roman" w:eastAsia="Times New Roman" w:hAnsi="Times New Roman"/>
          <w:color w:val="000000" w:themeColor="text1"/>
          <w:sz w:val="24"/>
          <w:szCs w:val="24"/>
        </w:rPr>
        <w:t>state</w:t>
      </w:r>
      <w:proofErr w:type="gramEnd"/>
      <w:r w:rsidRPr="69BDB2F0">
        <w:rPr>
          <w:rFonts w:ascii="Times New Roman" w:eastAsia="Times New Roman" w:hAnsi="Times New Roman"/>
          <w:color w:val="000000" w:themeColor="text1"/>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50F85B0D" w14:textId="306786F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Contest Period.  </w:t>
      </w:r>
      <w:r w:rsidRPr="69BDB2F0">
        <w:rPr>
          <w:rFonts w:ascii="Times New Roman" w:eastAsia="Times New Roman" w:hAnsi="Times New Roman"/>
          <w:color w:val="000000" w:themeColor="text1"/>
          <w:sz w:val="24"/>
          <w:szCs w:val="24"/>
        </w:rPr>
        <w:t xml:space="preserve">The Contest will begin at </w:t>
      </w:r>
      <w:r w:rsidRPr="69BDB2F0">
        <w:rPr>
          <w:rFonts w:ascii="Times New Roman" w:eastAsia="Times New Roman" w:hAnsi="Times New Roman"/>
          <w:b/>
          <w:bCs/>
          <w:color w:val="000000" w:themeColor="text1"/>
          <w:sz w:val="24"/>
          <w:szCs w:val="24"/>
        </w:rPr>
        <w:t xml:space="preserve">5:00am Eastern Time (“ET”) on </w:t>
      </w:r>
      <w:r w:rsidR="001852CC">
        <w:rPr>
          <w:rFonts w:ascii="Times New Roman" w:eastAsia="Times New Roman" w:hAnsi="Times New Roman"/>
          <w:b/>
          <w:bCs/>
          <w:color w:val="000000" w:themeColor="text1"/>
          <w:sz w:val="24"/>
          <w:szCs w:val="24"/>
        </w:rPr>
        <w:t>Monday</w:t>
      </w:r>
      <w:r w:rsidRPr="69BDB2F0">
        <w:rPr>
          <w:rFonts w:ascii="Times New Roman" w:eastAsia="Times New Roman" w:hAnsi="Times New Roman"/>
          <w:b/>
          <w:bCs/>
          <w:color w:val="000000" w:themeColor="text1"/>
          <w:sz w:val="24"/>
          <w:szCs w:val="24"/>
        </w:rPr>
        <w:t xml:space="preserve"> </w:t>
      </w:r>
      <w:r w:rsidR="00127652">
        <w:rPr>
          <w:rFonts w:ascii="Times New Roman" w:eastAsia="Times New Roman" w:hAnsi="Times New Roman"/>
          <w:b/>
          <w:bCs/>
          <w:color w:val="000000" w:themeColor="text1"/>
          <w:sz w:val="24"/>
          <w:szCs w:val="24"/>
        </w:rPr>
        <w:t xml:space="preserve">May </w:t>
      </w:r>
      <w:r w:rsidR="00607D1A">
        <w:rPr>
          <w:rFonts w:ascii="Times New Roman" w:eastAsia="Times New Roman" w:hAnsi="Times New Roman"/>
          <w:b/>
          <w:bCs/>
          <w:color w:val="000000" w:themeColor="text1"/>
          <w:sz w:val="24"/>
          <w:szCs w:val="24"/>
        </w:rPr>
        <w:t>24</w:t>
      </w:r>
      <w:r w:rsidRPr="69BDB2F0">
        <w:rPr>
          <w:rFonts w:ascii="Times New Roman" w:eastAsia="Times New Roman" w:hAnsi="Times New Roman"/>
          <w:b/>
          <w:bCs/>
          <w:color w:val="000000" w:themeColor="text1"/>
          <w:sz w:val="24"/>
          <w:szCs w:val="24"/>
        </w:rPr>
        <w:t xml:space="preserve">, 2021 </w:t>
      </w:r>
      <w:r w:rsidRPr="69BDB2F0">
        <w:rPr>
          <w:rFonts w:ascii="Times New Roman" w:eastAsia="Times New Roman" w:hAnsi="Times New Roman"/>
          <w:color w:val="000000" w:themeColor="text1"/>
          <w:sz w:val="24"/>
          <w:szCs w:val="24"/>
        </w:rPr>
        <w:t>and will run from 5:00am ET until 10:00am ET each weekday (Monday through Friday)</w:t>
      </w:r>
      <w:r w:rsidRPr="69BDB2F0">
        <w:rPr>
          <w:rFonts w:ascii="Times New Roman" w:eastAsia="Times New Roman" w:hAnsi="Times New Roman"/>
          <w:b/>
          <w:bCs/>
          <w:color w:val="000000" w:themeColor="text1"/>
          <w:sz w:val="24"/>
          <w:szCs w:val="24"/>
        </w:rPr>
        <w:t xml:space="preserve"> through Friday </w:t>
      </w:r>
      <w:r w:rsidR="00127652">
        <w:rPr>
          <w:rFonts w:ascii="Times New Roman" w:eastAsia="Times New Roman" w:hAnsi="Times New Roman"/>
          <w:b/>
          <w:bCs/>
          <w:color w:val="000000" w:themeColor="text1"/>
          <w:sz w:val="24"/>
          <w:szCs w:val="24"/>
        </w:rPr>
        <w:t xml:space="preserve">May </w:t>
      </w:r>
      <w:r w:rsidR="00607D1A">
        <w:rPr>
          <w:rFonts w:ascii="Times New Roman" w:eastAsia="Times New Roman" w:hAnsi="Times New Roman"/>
          <w:b/>
          <w:bCs/>
          <w:color w:val="000000" w:themeColor="text1"/>
          <w:sz w:val="24"/>
          <w:szCs w:val="24"/>
        </w:rPr>
        <w:t>28</w:t>
      </w:r>
      <w:r w:rsidRPr="69BDB2F0">
        <w:rPr>
          <w:rFonts w:ascii="Times New Roman" w:eastAsia="Times New Roman" w:hAnsi="Times New Roman"/>
          <w:b/>
          <w:bCs/>
          <w:color w:val="000000" w:themeColor="text1"/>
          <w:sz w:val="24"/>
          <w:szCs w:val="24"/>
        </w:rPr>
        <w:t xml:space="preserve">, 2021 </w:t>
      </w:r>
      <w:r w:rsidRPr="69BDB2F0">
        <w:rPr>
          <w:rFonts w:ascii="Times New Roman" w:eastAsia="Times New Roman" w:hAnsi="Times New Roman"/>
          <w:color w:val="000000" w:themeColor="text1"/>
          <w:sz w:val="24"/>
          <w:szCs w:val="24"/>
        </w:rPr>
        <w:t>(the “Contest Period”).  The Station’s computer is the official time keeping device for this Contest.</w:t>
      </w:r>
    </w:p>
    <w:p w14:paraId="4F49E700" w14:textId="295DBE48"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How to Enter.  </w:t>
      </w:r>
      <w:r w:rsidRPr="69BDB2F0">
        <w:rPr>
          <w:rFonts w:ascii="Times New Roman" w:eastAsia="Times New Roman" w:hAnsi="Times New Roman"/>
          <w:color w:val="000000" w:themeColor="text1"/>
          <w:sz w:val="24"/>
          <w:szCs w:val="24"/>
        </w:rPr>
        <w:t xml:space="preserve">To enter: </w:t>
      </w:r>
    </w:p>
    <w:p w14:paraId="1020D146" w14:textId="45D44B5E" w:rsidR="5A764122" w:rsidRDefault="5A764122" w:rsidP="69BDB2F0">
      <w:pPr>
        <w:spacing w:after="120" w:line="240" w:lineRule="auto"/>
        <w:ind w:left="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 xml:space="preserve">Listen to the Station each weekday between 5:00am ET and 10:00am ET during the Contest Period. When the Station plays the “cue-to-call” sounder, entrant must call the Station at 317-228-1099. The winning caller number as announced at the time of the cue to call to the Station, as determined by the Station in its sole discretion, will be a winner of a prize as described below. </w:t>
      </w:r>
      <w:r w:rsidRPr="69BDB2F0">
        <w:rPr>
          <w:rFonts w:ascii="Times New Roman" w:eastAsia="Times New Roman" w:hAnsi="Times New Roman"/>
          <w:b/>
          <w:bCs/>
          <w:i/>
          <w:iCs/>
          <w:color w:val="000000" w:themeColor="text1"/>
          <w:sz w:val="24"/>
          <w:szCs w:val="24"/>
          <w:u w:val="single"/>
        </w:rPr>
        <w:t>Time Delay Between Over-the-Air Analog Signal and Internet Broadcast</w:t>
      </w:r>
      <w:r w:rsidRPr="69BDB2F0">
        <w:rPr>
          <w:rFonts w:ascii="Times New Roman" w:eastAsia="Times New Roman" w:hAnsi="Times New Roman"/>
          <w:b/>
          <w:bCs/>
          <w:i/>
          <w:iCs/>
          <w:color w:val="000000" w:themeColor="text1"/>
          <w:sz w:val="24"/>
          <w:szCs w:val="24"/>
        </w:rPr>
        <w:t>:</w:t>
      </w:r>
      <w:r w:rsidRPr="69BDB2F0">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3E822D70" w14:textId="258078F1" w:rsidR="69BDB2F0" w:rsidRDefault="69BDB2F0" w:rsidP="69BDB2F0">
      <w:pPr>
        <w:spacing w:after="120" w:line="240" w:lineRule="auto"/>
        <w:jc w:val="both"/>
        <w:rPr>
          <w:rFonts w:ascii="Times New Roman" w:eastAsia="Times New Roman" w:hAnsi="Times New Roman"/>
          <w:color w:val="000000" w:themeColor="text1"/>
          <w:sz w:val="24"/>
          <w:szCs w:val="24"/>
        </w:rPr>
      </w:pPr>
    </w:p>
    <w:p w14:paraId="59B7A6A0" w14:textId="53A992F0" w:rsidR="5A764122" w:rsidRDefault="5A764122" w:rsidP="69BDB2F0">
      <w:pPr>
        <w:pStyle w:val="ListParagraph"/>
        <w:numPr>
          <w:ilvl w:val="0"/>
          <w:numId w:val="2"/>
        </w:numPr>
        <w:spacing w:after="120" w:line="240" w:lineRule="auto"/>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Winner Selection.  </w:t>
      </w:r>
      <w:r w:rsidRPr="69BDB2F0">
        <w:rPr>
          <w:rFonts w:ascii="Times New Roman" w:eastAsia="Times New Roman" w:hAnsi="Times New Roman"/>
          <w:color w:val="000000" w:themeColor="text1"/>
          <w:sz w:val="24"/>
          <w:szCs w:val="24"/>
        </w:rPr>
        <w:t>On each weekday of the Contest Period, within a reasonable time after the “cue-to-call” sounder, Station will identify the winning caller as described above in Section 4, who will receive the prize. Up to f</w:t>
      </w:r>
      <w:r w:rsidR="001852CC">
        <w:rPr>
          <w:rFonts w:ascii="Times New Roman" w:eastAsia="Times New Roman" w:hAnsi="Times New Roman"/>
          <w:color w:val="000000" w:themeColor="text1"/>
          <w:sz w:val="24"/>
          <w:szCs w:val="24"/>
        </w:rPr>
        <w:t>ive</w:t>
      </w:r>
      <w:r w:rsidRPr="69BDB2F0">
        <w:rPr>
          <w:rFonts w:ascii="Times New Roman" w:eastAsia="Times New Roman" w:hAnsi="Times New Roman"/>
          <w:color w:val="000000" w:themeColor="text1"/>
          <w:sz w:val="24"/>
          <w:szCs w:val="24"/>
        </w:rPr>
        <w:t xml:space="preserve"> (</w:t>
      </w:r>
      <w:r w:rsidR="001852CC">
        <w:rPr>
          <w:rFonts w:ascii="Times New Roman" w:eastAsia="Times New Roman" w:hAnsi="Times New Roman"/>
          <w:color w:val="000000" w:themeColor="text1"/>
          <w:sz w:val="24"/>
          <w:szCs w:val="24"/>
        </w:rPr>
        <w:t>5</w:t>
      </w:r>
      <w:r w:rsidRPr="69BDB2F0">
        <w:rPr>
          <w:rFonts w:ascii="Times New Roman" w:eastAsia="Times New Roman" w:hAnsi="Times New Roman"/>
          <w:color w:val="000000" w:themeColor="text1"/>
          <w:sz w:val="24"/>
          <w:szCs w:val="24"/>
        </w:rPr>
        <w:t xml:space="preserve">) prizes will be awarded. The winning entrant will be informed at the time of entry (subject to verification of eligibility and compliance with the terms of these rules). Station’s </w:t>
      </w:r>
      <w:r w:rsidRPr="69BDB2F0">
        <w:rPr>
          <w:rFonts w:ascii="Times New Roman" w:eastAsia="Times New Roman" w:hAnsi="Times New Roman"/>
          <w:color w:val="000000" w:themeColor="text1"/>
          <w:sz w:val="24"/>
          <w:szCs w:val="24"/>
        </w:rPr>
        <w:lastRenderedPageBreak/>
        <w:t>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7B9BC6CC" w14:textId="1AA9E12D" w:rsidR="69BDB2F0" w:rsidRDefault="69BDB2F0" w:rsidP="69BDB2F0">
      <w:pPr>
        <w:rPr>
          <w:rFonts w:ascii="Times New Roman" w:eastAsia="Times New Roman" w:hAnsi="Times New Roman"/>
          <w:color w:val="000000" w:themeColor="text1"/>
          <w:sz w:val="24"/>
          <w:szCs w:val="24"/>
        </w:rPr>
      </w:pPr>
    </w:p>
    <w:p w14:paraId="46F76820" w14:textId="11469560"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Verification of Potential Winner.</w:t>
      </w:r>
      <w:r w:rsidRPr="69BDB2F0">
        <w:rPr>
          <w:rFonts w:ascii="Times New Roman" w:eastAsia="Times New Roman" w:hAnsi="Times New Roman"/>
          <w:color w:val="000000" w:themeColor="text1"/>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69BDB2F0">
        <w:rPr>
          <w:rFonts w:ascii="Times New Roman" w:eastAsia="Times New Roman" w:hAnsi="Times New Roman"/>
          <w:color w:val="000000" w:themeColor="text1"/>
          <w:sz w:val="24"/>
          <w:szCs w:val="24"/>
        </w:rPr>
        <w:t>Rules, and</w:t>
      </w:r>
      <w:proofErr w:type="gramEnd"/>
      <w:r w:rsidRPr="69BDB2F0">
        <w:rPr>
          <w:rFonts w:ascii="Times New Roman" w:eastAsia="Times New Roman" w:hAnsi="Times New Roman"/>
          <w:color w:val="000000" w:themeColor="text1"/>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w:t>
      </w:r>
      <w:proofErr w:type="gramStart"/>
      <w:r w:rsidRPr="69BDB2F0">
        <w:rPr>
          <w:rFonts w:ascii="Times New Roman" w:eastAsia="Times New Roman" w:hAnsi="Times New Roman"/>
          <w:color w:val="000000" w:themeColor="text1"/>
          <w:sz w:val="24"/>
          <w:szCs w:val="24"/>
        </w:rPr>
        <w:t>in order to</w:t>
      </w:r>
      <w:proofErr w:type="gramEnd"/>
      <w:r w:rsidRPr="69BDB2F0">
        <w:rPr>
          <w:rFonts w:ascii="Times New Roman" w:eastAsia="Times New Roman" w:hAnsi="Times New Roman"/>
          <w:color w:val="000000" w:themeColor="text1"/>
          <w:sz w:val="24"/>
          <w:szCs w:val="24"/>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69BDB2F0">
        <w:rPr>
          <w:rFonts w:ascii="Times New Roman" w:eastAsia="Times New Roman" w:hAnsi="Times New Roman"/>
          <w:color w:val="000000" w:themeColor="text1"/>
          <w:sz w:val="24"/>
          <w:szCs w:val="24"/>
        </w:rPr>
        <w:t>sign</w:t>
      </w:r>
      <w:proofErr w:type="gramEnd"/>
      <w:r w:rsidRPr="69BDB2F0">
        <w:rPr>
          <w:rFonts w:ascii="Times New Roman" w:eastAsia="Times New Roman" w:hAnsi="Times New Roman"/>
          <w:color w:val="000000" w:themeColor="text1"/>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69BDB2F0">
        <w:rPr>
          <w:rFonts w:ascii="Times New Roman" w:eastAsia="Times New Roman" w:hAnsi="Times New Roman"/>
          <w:color w:val="000000" w:themeColor="text1"/>
          <w:sz w:val="24"/>
          <w:szCs w:val="24"/>
        </w:rPr>
        <w:t>In the event that</w:t>
      </w:r>
      <w:proofErr w:type="gramEnd"/>
      <w:r w:rsidRPr="69BDB2F0">
        <w:rPr>
          <w:rFonts w:ascii="Times New Roman" w:eastAsia="Times New Roman" w:hAnsi="Times New Roman"/>
          <w:color w:val="000000" w:themeColor="text1"/>
          <w:sz w:val="24"/>
          <w:szCs w:val="24"/>
        </w:rPr>
        <w:t xml:space="preserve"> the potential winner of a prize is disqualified for any reason, Station may award the applicable prize to an alternate winner by random drawing from among all remaining eligible entries.</w:t>
      </w:r>
    </w:p>
    <w:p w14:paraId="0E7AF671" w14:textId="49792FD1" w:rsidR="69BDB2F0" w:rsidRDefault="69BDB2F0" w:rsidP="69BDB2F0">
      <w:pPr>
        <w:spacing w:after="120" w:line="240" w:lineRule="auto"/>
        <w:jc w:val="both"/>
        <w:rPr>
          <w:rFonts w:ascii="Times New Roman" w:eastAsia="Times New Roman" w:hAnsi="Times New Roman"/>
          <w:color w:val="000000" w:themeColor="text1"/>
          <w:sz w:val="24"/>
          <w:szCs w:val="24"/>
        </w:rPr>
      </w:pPr>
    </w:p>
    <w:p w14:paraId="4FECEC6E" w14:textId="15F08C85" w:rsidR="5A764122" w:rsidRDefault="5A764122" w:rsidP="69BDB2F0">
      <w:pPr>
        <w:pStyle w:val="ListParagraph"/>
        <w:numPr>
          <w:ilvl w:val="0"/>
          <w:numId w:val="1"/>
        </w:numPr>
        <w:spacing w:after="120" w:line="240" w:lineRule="auto"/>
        <w:jc w:val="both"/>
        <w:rPr>
          <w:rFonts w:asciiTheme="minorHAnsi" w:eastAsiaTheme="minorEastAsia" w:hAnsiTheme="minorHAnsi" w:cstheme="minorBidi"/>
          <w:color w:val="000000" w:themeColor="text1"/>
          <w:sz w:val="24"/>
          <w:szCs w:val="24"/>
        </w:rPr>
      </w:pPr>
      <w:r w:rsidRPr="69BDB2F0">
        <w:rPr>
          <w:rFonts w:ascii="Times New Roman" w:eastAsia="Times New Roman" w:hAnsi="Times New Roman"/>
          <w:b/>
          <w:bCs/>
          <w:color w:val="000000" w:themeColor="text1"/>
          <w:sz w:val="24"/>
          <w:szCs w:val="24"/>
        </w:rPr>
        <w:t xml:space="preserve">Prize.  </w:t>
      </w:r>
      <w:r w:rsidRPr="69BDB2F0">
        <w:rPr>
          <w:rFonts w:ascii="Times New Roman" w:eastAsia="Times New Roman" w:hAnsi="Times New Roman"/>
          <w:color w:val="000000" w:themeColor="text1"/>
          <w:sz w:val="24"/>
          <w:szCs w:val="24"/>
        </w:rPr>
        <w:t>Up to f</w:t>
      </w:r>
      <w:r w:rsidR="001852CC">
        <w:rPr>
          <w:rFonts w:ascii="Times New Roman" w:eastAsia="Times New Roman" w:hAnsi="Times New Roman"/>
          <w:color w:val="000000" w:themeColor="text1"/>
          <w:sz w:val="24"/>
          <w:szCs w:val="24"/>
        </w:rPr>
        <w:t xml:space="preserve">ive </w:t>
      </w:r>
      <w:r w:rsidRPr="69BDB2F0">
        <w:rPr>
          <w:rFonts w:ascii="Times New Roman" w:eastAsia="Times New Roman" w:hAnsi="Times New Roman"/>
          <w:color w:val="000000" w:themeColor="text1"/>
          <w:sz w:val="24"/>
          <w:szCs w:val="24"/>
        </w:rPr>
        <w:t>(</w:t>
      </w:r>
      <w:r w:rsidR="001852CC">
        <w:rPr>
          <w:rFonts w:ascii="Times New Roman" w:eastAsia="Times New Roman" w:hAnsi="Times New Roman"/>
          <w:color w:val="000000" w:themeColor="text1"/>
          <w:sz w:val="24"/>
          <w:szCs w:val="24"/>
        </w:rPr>
        <w:t>5</w:t>
      </w:r>
      <w:r w:rsidRPr="69BDB2F0">
        <w:rPr>
          <w:rFonts w:ascii="Times New Roman" w:eastAsia="Times New Roman" w:hAnsi="Times New Roman"/>
          <w:color w:val="000000" w:themeColor="text1"/>
          <w:sz w:val="24"/>
          <w:szCs w:val="24"/>
        </w:rPr>
        <w:t xml:space="preserve">) Prizes </w:t>
      </w:r>
      <w:r w:rsidR="00F11143">
        <w:rPr>
          <w:rFonts w:ascii="Times New Roman" w:eastAsia="Times New Roman" w:hAnsi="Times New Roman"/>
          <w:color w:val="000000" w:themeColor="text1"/>
          <w:sz w:val="24"/>
          <w:szCs w:val="24"/>
        </w:rPr>
        <w:t xml:space="preserve">(each, a “Prize”) </w:t>
      </w:r>
      <w:r w:rsidRPr="69BDB2F0">
        <w:rPr>
          <w:rFonts w:ascii="Times New Roman" w:eastAsia="Times New Roman" w:hAnsi="Times New Roman"/>
          <w:color w:val="000000" w:themeColor="text1"/>
          <w:sz w:val="24"/>
          <w:szCs w:val="24"/>
        </w:rPr>
        <w:t>will be awarded in this Contest.  Up to f</w:t>
      </w:r>
      <w:r w:rsidR="001852CC">
        <w:rPr>
          <w:rFonts w:ascii="Times New Roman" w:eastAsia="Times New Roman" w:hAnsi="Times New Roman"/>
          <w:color w:val="000000" w:themeColor="text1"/>
          <w:sz w:val="24"/>
          <w:szCs w:val="24"/>
        </w:rPr>
        <w:t>ive</w:t>
      </w:r>
      <w:r w:rsidR="007E7C37">
        <w:rPr>
          <w:rFonts w:ascii="Times New Roman" w:eastAsia="Times New Roman" w:hAnsi="Times New Roman"/>
          <w:color w:val="000000" w:themeColor="text1"/>
          <w:sz w:val="24"/>
          <w:szCs w:val="24"/>
        </w:rPr>
        <w:t xml:space="preserve"> </w:t>
      </w:r>
      <w:r w:rsidRPr="69BDB2F0">
        <w:rPr>
          <w:rFonts w:ascii="Times New Roman" w:eastAsia="Times New Roman" w:hAnsi="Times New Roman"/>
          <w:color w:val="000000" w:themeColor="text1"/>
          <w:sz w:val="24"/>
          <w:szCs w:val="24"/>
        </w:rPr>
        <w:t>(</w:t>
      </w:r>
      <w:r w:rsidR="001852CC">
        <w:rPr>
          <w:rFonts w:ascii="Times New Roman" w:eastAsia="Times New Roman" w:hAnsi="Times New Roman"/>
          <w:color w:val="000000" w:themeColor="text1"/>
          <w:sz w:val="24"/>
          <w:szCs w:val="24"/>
        </w:rPr>
        <w:t>5</w:t>
      </w:r>
      <w:r w:rsidRPr="69BDB2F0">
        <w:rPr>
          <w:rFonts w:ascii="Times New Roman" w:eastAsia="Times New Roman" w:hAnsi="Times New Roman"/>
          <w:color w:val="000000" w:themeColor="text1"/>
          <w:sz w:val="24"/>
          <w:szCs w:val="24"/>
        </w:rPr>
        <w:t xml:space="preserve">) winners each will win two (2) tickets to see </w:t>
      </w:r>
      <w:r w:rsidR="00607D1A" w:rsidRPr="00607D1A">
        <w:rPr>
          <w:rFonts w:ascii="Times New Roman" w:eastAsia="Times New Roman" w:hAnsi="Times New Roman"/>
          <w:color w:val="000000" w:themeColor="text1"/>
          <w:sz w:val="24"/>
          <w:szCs w:val="24"/>
        </w:rPr>
        <w:t>Justin Bieber at Bankers Life Fieldhouse on April 21, 2022</w:t>
      </w:r>
      <w:r w:rsidR="4848D7AE" w:rsidRPr="69BDB2F0">
        <w:rPr>
          <w:rFonts w:ascii="Times New Roman" w:eastAsia="Times New Roman" w:hAnsi="Times New Roman"/>
          <w:color w:val="000000" w:themeColor="text1"/>
          <w:sz w:val="24"/>
          <w:szCs w:val="24"/>
        </w:rPr>
        <w:t>.</w:t>
      </w:r>
      <w:r w:rsidRPr="69BDB2F0">
        <w:rPr>
          <w:rFonts w:ascii="Times New Roman" w:eastAsia="Times New Roman" w:hAnsi="Times New Roman"/>
          <w:color w:val="000000" w:themeColor="text1"/>
          <w:sz w:val="24"/>
          <w:szCs w:val="24"/>
        </w:rPr>
        <w:t xml:space="preserve"> </w:t>
      </w:r>
      <w:r w:rsidRPr="69BDB2F0">
        <w:rPr>
          <w:rFonts w:ascii="Times New Roman" w:eastAsia="Times New Roman" w:hAnsi="Times New Roman"/>
          <w:b/>
          <w:bCs/>
          <w:color w:val="000000" w:themeColor="text1"/>
          <w:sz w:val="24"/>
          <w:szCs w:val="24"/>
        </w:rPr>
        <w:t xml:space="preserve">The approximate retail value (“ARV”) of each prize is TWO HUNDRED DOLLARS ($200). </w:t>
      </w:r>
    </w:p>
    <w:p w14:paraId="18345945" w14:textId="2EB2600F"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t>The total ARV of all prizes is</w:t>
      </w:r>
      <w:r w:rsidR="007E7C37">
        <w:rPr>
          <w:rFonts w:ascii="Times New Roman" w:eastAsia="Times New Roman" w:hAnsi="Times New Roman"/>
          <w:b/>
          <w:bCs/>
          <w:color w:val="000000" w:themeColor="text1"/>
          <w:sz w:val="24"/>
          <w:szCs w:val="24"/>
        </w:rPr>
        <w:t xml:space="preserve"> </w:t>
      </w:r>
      <w:r w:rsidR="001852CC">
        <w:rPr>
          <w:rFonts w:ascii="Times New Roman" w:eastAsia="Times New Roman" w:hAnsi="Times New Roman"/>
          <w:b/>
          <w:bCs/>
          <w:color w:val="000000" w:themeColor="text1"/>
          <w:sz w:val="24"/>
          <w:szCs w:val="24"/>
        </w:rPr>
        <w:t xml:space="preserve">ONE THOUSAND </w:t>
      </w:r>
      <w:r w:rsidRPr="69BDB2F0">
        <w:rPr>
          <w:rFonts w:ascii="Times New Roman" w:eastAsia="Times New Roman" w:hAnsi="Times New Roman"/>
          <w:b/>
          <w:bCs/>
          <w:color w:val="000000" w:themeColor="text1"/>
          <w:sz w:val="24"/>
          <w:szCs w:val="24"/>
        </w:rPr>
        <w:t>DOLLARS ($</w:t>
      </w:r>
      <w:r w:rsidR="001852CC">
        <w:rPr>
          <w:rFonts w:ascii="Times New Roman" w:eastAsia="Times New Roman" w:hAnsi="Times New Roman"/>
          <w:b/>
          <w:bCs/>
          <w:color w:val="000000" w:themeColor="text1"/>
          <w:sz w:val="24"/>
          <w:szCs w:val="24"/>
        </w:rPr>
        <w:t>10</w:t>
      </w:r>
      <w:r w:rsidRPr="69BDB2F0">
        <w:rPr>
          <w:rFonts w:ascii="Times New Roman" w:eastAsia="Times New Roman" w:hAnsi="Times New Roman"/>
          <w:b/>
          <w:bCs/>
          <w:color w:val="000000" w:themeColor="text1"/>
          <w:sz w:val="24"/>
          <w:szCs w:val="24"/>
        </w:rPr>
        <w:t xml:space="preserve">00). </w:t>
      </w:r>
    </w:p>
    <w:p w14:paraId="1EFEE9E0" w14:textId="640C31E5" w:rsidR="5A764122" w:rsidRDefault="5A764122" w:rsidP="69BDB2F0">
      <w:pPr>
        <w:spacing w:after="120" w:line="240" w:lineRule="auto"/>
        <w:ind w:left="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w:t>
      </w:r>
      <w:proofErr w:type="gramStart"/>
      <w:r w:rsidRPr="69BDB2F0">
        <w:rPr>
          <w:rFonts w:ascii="Times New Roman" w:eastAsia="Times New Roman" w:hAnsi="Times New Roman"/>
          <w:color w:val="000000" w:themeColor="text1"/>
          <w:sz w:val="24"/>
          <w:szCs w:val="24"/>
        </w:rPr>
        <w:t>a number of</w:t>
      </w:r>
      <w:proofErr w:type="gramEnd"/>
      <w:r w:rsidRPr="69BDB2F0">
        <w:rPr>
          <w:rFonts w:ascii="Times New Roman" w:eastAsia="Times New Roman" w:hAnsi="Times New Roman"/>
          <w:color w:val="000000" w:themeColor="text1"/>
          <w:sz w:val="24"/>
          <w:szCs w:val="24"/>
        </w:rPr>
        <w:t xml:space="preserve"> factors including the number of eligible entries received during the Contest Period and listeners participating at any given time.  </w:t>
      </w:r>
    </w:p>
    <w:p w14:paraId="6556FBEE" w14:textId="207430F3" w:rsidR="5A764122" w:rsidRDefault="5A764122" w:rsidP="69BDB2F0">
      <w:pPr>
        <w:pStyle w:val="NormalWeb"/>
        <w:ind w:left="720"/>
        <w:jc w:val="both"/>
        <w:rPr>
          <w:rFonts w:eastAsia="Times New Roman"/>
          <w:color w:val="000000" w:themeColor="text1"/>
        </w:rPr>
      </w:pPr>
      <w:r w:rsidRPr="69BDB2F0">
        <w:rPr>
          <w:rFonts w:eastAsia="Times New Roman"/>
          <w:color w:val="000000" w:themeColor="text1"/>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69BDB2F0">
        <w:rPr>
          <w:rFonts w:eastAsia="Times New Roman"/>
          <w:color w:val="000000" w:themeColor="text1"/>
        </w:rPr>
        <w:t>gratuities</w:t>
      </w:r>
      <w:proofErr w:type="gramEnd"/>
      <w:r w:rsidRPr="69BDB2F0">
        <w:rPr>
          <w:rFonts w:eastAsia="Times New Roman"/>
          <w:color w:val="000000" w:themeColor="text1"/>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AA44032" w14:textId="00263DCB" w:rsidR="69BDB2F0" w:rsidRDefault="69BDB2F0" w:rsidP="69BDB2F0">
      <w:pPr>
        <w:spacing w:line="240" w:lineRule="auto"/>
        <w:ind w:left="720"/>
        <w:jc w:val="both"/>
        <w:rPr>
          <w:rFonts w:ascii="Times New Roman" w:eastAsia="Times New Roman" w:hAnsi="Times New Roman"/>
          <w:color w:val="000000" w:themeColor="text1"/>
          <w:sz w:val="24"/>
          <w:szCs w:val="24"/>
        </w:rPr>
      </w:pPr>
    </w:p>
    <w:p w14:paraId="4247F6D3" w14:textId="1925EE0A" w:rsidR="006912AF" w:rsidRDefault="006912AF" w:rsidP="006912AF">
      <w:pPr>
        <w:ind w:left="720"/>
        <w:rPr>
          <w:rFonts w:ascii="Times" w:eastAsia="Times" w:hAnsi="Times" w:cs="Times"/>
          <w:color w:val="000000" w:themeColor="text1"/>
        </w:rPr>
      </w:pPr>
      <w:r w:rsidRPr="350C66F2">
        <w:rPr>
          <w:rFonts w:ascii="Times" w:eastAsia="Times" w:hAnsi="Times" w:cs="Times"/>
          <w:b/>
          <w:bCs/>
          <w:color w:val="000000" w:themeColor="text1"/>
          <w:u w:val="single"/>
        </w:rPr>
        <w:t>If the</w:t>
      </w:r>
      <w:r w:rsidR="007E7C37">
        <w:rPr>
          <w:rFonts w:ascii="Times" w:eastAsia="Times" w:hAnsi="Times" w:cs="Times"/>
          <w:b/>
          <w:bCs/>
          <w:color w:val="000000" w:themeColor="text1"/>
          <w:u w:val="single"/>
        </w:rPr>
        <w:t xml:space="preserve"> </w:t>
      </w:r>
      <w:r w:rsidR="00607D1A">
        <w:rPr>
          <w:rFonts w:ascii="Times" w:eastAsia="Times" w:hAnsi="Times" w:cs="Times"/>
          <w:b/>
          <w:bCs/>
          <w:color w:val="000000" w:themeColor="text1"/>
          <w:u w:val="single"/>
        </w:rPr>
        <w:t xml:space="preserve">Justin Bieber </w:t>
      </w:r>
      <w:r w:rsidRPr="350C66F2">
        <w:rPr>
          <w:rFonts w:ascii="Times" w:eastAsia="Times" w:hAnsi="Times" w:cs="Times"/>
          <w:b/>
          <w:bCs/>
          <w:color w:val="000000" w:themeColor="text1"/>
          <w:u w:val="single"/>
        </w:rPr>
        <w:t xml:space="preserve">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607D1A">
        <w:rPr>
          <w:rFonts w:ascii="Times" w:eastAsia="Times" w:hAnsi="Times" w:cs="Times"/>
          <w:b/>
          <w:bCs/>
          <w:color w:val="000000" w:themeColor="text1"/>
          <w:u w:val="single"/>
        </w:rPr>
        <w:t>Justin Bieber</w:t>
      </w:r>
      <w:r w:rsidR="007E7C37" w:rsidRPr="350C66F2">
        <w:rPr>
          <w:rFonts w:ascii="Times" w:eastAsia="Times" w:hAnsi="Times" w:cs="Times"/>
          <w:b/>
          <w:bCs/>
          <w:color w:val="000000" w:themeColor="text1"/>
          <w:u w:val="single"/>
        </w:rPr>
        <w:t xml:space="preserve"> </w:t>
      </w:r>
      <w:r w:rsidRPr="350C66F2">
        <w:rPr>
          <w:rFonts w:ascii="Times" w:eastAsia="Times" w:hAnsi="Times" w:cs="Times"/>
          <w:b/>
          <w:bCs/>
          <w:color w:val="000000" w:themeColor="text1"/>
          <w:u w:val="single"/>
        </w:rPr>
        <w:t xml:space="preserve">concert </w:t>
      </w:r>
      <w:proofErr w:type="gramStart"/>
      <w:r w:rsidRPr="350C66F2">
        <w:rPr>
          <w:rFonts w:ascii="Times" w:eastAsia="Times" w:hAnsi="Times" w:cs="Times"/>
          <w:b/>
          <w:bCs/>
          <w:color w:val="000000" w:themeColor="text1"/>
          <w:u w:val="single"/>
        </w:rPr>
        <w:t>in light of</w:t>
      </w:r>
      <w:proofErr w:type="gramEnd"/>
      <w:r w:rsidRPr="350C66F2">
        <w:rPr>
          <w:rFonts w:ascii="Times" w:eastAsia="Times" w:hAnsi="Times" w:cs="Times"/>
          <w:b/>
          <w:bCs/>
          <w:color w:val="000000" w:themeColor="text1"/>
          <w:u w:val="single"/>
        </w:rPr>
        <w:t xml:space="preserve"> COVID-19.  By accepting the Prize, a winner acknowledges the risk of large group gatherings and assume all risks of accepting the Prize, attending the </w:t>
      </w:r>
      <w:r w:rsidR="00607D1A">
        <w:rPr>
          <w:rFonts w:ascii="Times" w:eastAsia="Times" w:hAnsi="Times" w:cs="Times"/>
          <w:b/>
          <w:bCs/>
          <w:color w:val="000000" w:themeColor="text1"/>
          <w:u w:val="single"/>
        </w:rPr>
        <w:t>Justin Bieber</w:t>
      </w:r>
      <w:r w:rsidR="007E7C37" w:rsidRPr="350C66F2">
        <w:rPr>
          <w:rFonts w:ascii="Times" w:eastAsia="Times" w:hAnsi="Times" w:cs="Times"/>
          <w:b/>
          <w:bCs/>
          <w:color w:val="000000" w:themeColor="text1"/>
          <w:u w:val="single"/>
        </w:rPr>
        <w:t xml:space="preserve"> </w:t>
      </w:r>
      <w:r w:rsidRPr="350C66F2">
        <w:rPr>
          <w:rFonts w:ascii="Times" w:eastAsia="Times" w:hAnsi="Times" w:cs="Times"/>
          <w:b/>
          <w:bCs/>
          <w:color w:val="000000" w:themeColor="text1"/>
          <w:u w:val="single"/>
        </w:rPr>
        <w:t xml:space="preserve">concert and any other risks associated with the </w:t>
      </w:r>
      <w:r w:rsidR="00607D1A">
        <w:rPr>
          <w:rFonts w:ascii="Times" w:eastAsia="Times" w:hAnsi="Times" w:cs="Times"/>
          <w:b/>
          <w:bCs/>
          <w:color w:val="000000" w:themeColor="text1"/>
          <w:u w:val="single"/>
        </w:rPr>
        <w:t>Justin Bieber</w:t>
      </w:r>
      <w:r w:rsidR="007E7C37" w:rsidRPr="350C66F2">
        <w:rPr>
          <w:rFonts w:ascii="Times" w:eastAsia="Times" w:hAnsi="Times" w:cs="Times"/>
          <w:b/>
          <w:bCs/>
          <w:color w:val="000000" w:themeColor="text1"/>
          <w:u w:val="single"/>
        </w:rPr>
        <w:t xml:space="preserve"> </w:t>
      </w:r>
      <w:r w:rsidRPr="350C66F2">
        <w:rPr>
          <w:rFonts w:ascii="Times" w:eastAsia="Times" w:hAnsi="Times" w:cs="Times"/>
          <w:b/>
          <w:bCs/>
          <w:color w:val="000000" w:themeColor="text1"/>
          <w:u w:val="single"/>
        </w:rPr>
        <w:t xml:space="preserve">concert, including </w:t>
      </w:r>
      <w:proofErr w:type="gramStart"/>
      <w:r w:rsidRPr="350C66F2">
        <w:rPr>
          <w:rFonts w:ascii="Times" w:eastAsia="Times" w:hAnsi="Times" w:cs="Times"/>
          <w:b/>
          <w:bCs/>
          <w:color w:val="000000" w:themeColor="text1"/>
          <w:u w:val="single"/>
        </w:rPr>
        <w:t>any and all</w:t>
      </w:r>
      <w:proofErr w:type="gramEnd"/>
      <w:r w:rsidRPr="350C66F2">
        <w:rPr>
          <w:rFonts w:ascii="Times" w:eastAsia="Times" w:hAnsi="Times" w:cs="Times"/>
          <w:b/>
          <w:bCs/>
          <w:color w:val="000000" w:themeColor="text1"/>
          <w:u w:val="single"/>
        </w:rPr>
        <w:t xml:space="preserve"> repercussions associated with attending the event</w:t>
      </w:r>
      <w:r w:rsidRPr="350C66F2">
        <w:rPr>
          <w:rFonts w:ascii="Times" w:eastAsia="Times" w:hAnsi="Times" w:cs="Times"/>
          <w:color w:val="000000" w:themeColor="text1"/>
        </w:rPr>
        <w:t>.</w:t>
      </w:r>
    </w:p>
    <w:p w14:paraId="22A4883F" w14:textId="5E22C2A7" w:rsidR="69BDB2F0" w:rsidRDefault="69BDB2F0" w:rsidP="69BDB2F0">
      <w:pPr>
        <w:spacing w:after="0" w:line="240" w:lineRule="auto"/>
        <w:ind w:left="720"/>
        <w:rPr>
          <w:rFonts w:ascii="Times New Roman" w:eastAsia="Times New Roman" w:hAnsi="Times New Roman"/>
          <w:color w:val="000000" w:themeColor="text1"/>
          <w:sz w:val="20"/>
          <w:szCs w:val="20"/>
        </w:rPr>
      </w:pPr>
    </w:p>
    <w:p w14:paraId="52AEF99C" w14:textId="0958887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lastRenderedPageBreak/>
        <w:t xml:space="preserve">Entry Conditions and Release. </w:t>
      </w:r>
      <w:r w:rsidRPr="69BDB2F0">
        <w:rPr>
          <w:rFonts w:ascii="Times New Roman" w:eastAsia="Times New Roman" w:hAnsi="Times New Roman"/>
          <w:color w:val="000000" w:themeColor="text1"/>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22FC70E8" w14:textId="49B8EA6D"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271E614" w14:textId="445C287A"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Publicity.</w:t>
      </w:r>
      <w:r w:rsidRPr="69BDB2F0">
        <w:rPr>
          <w:rFonts w:ascii="Times New Roman" w:eastAsia="Times New Roman" w:hAnsi="Times New Roman"/>
          <w:color w:val="000000" w:themeColor="text1"/>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18CB1E87" w14:textId="4377F115" w:rsidR="69BDB2F0" w:rsidRDefault="69BDB2F0" w:rsidP="69BDB2F0">
      <w:pPr>
        <w:spacing w:after="120" w:line="240" w:lineRule="auto"/>
        <w:jc w:val="both"/>
        <w:rPr>
          <w:rFonts w:ascii="Times New Roman" w:eastAsia="Times New Roman" w:hAnsi="Times New Roman"/>
          <w:color w:val="000000" w:themeColor="text1"/>
          <w:sz w:val="24"/>
          <w:szCs w:val="24"/>
        </w:rPr>
      </w:pPr>
    </w:p>
    <w:p w14:paraId="2564E7A1" w14:textId="1320C2B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Taxes.  </w:t>
      </w:r>
      <w:r w:rsidRPr="69BDB2F0">
        <w:rPr>
          <w:rFonts w:ascii="Times New Roman" w:eastAsia="Times New Roman" w:hAnsi="Times New Roman"/>
          <w:color w:val="000000" w:themeColor="text1"/>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5E8D9F51" w14:textId="6D46778A" w:rsidR="69BDB2F0" w:rsidRDefault="69BDB2F0" w:rsidP="69BDB2F0">
      <w:pPr>
        <w:spacing w:after="120" w:line="240" w:lineRule="auto"/>
        <w:jc w:val="both"/>
        <w:rPr>
          <w:rFonts w:ascii="Times New Roman" w:eastAsia="Times New Roman" w:hAnsi="Times New Roman"/>
          <w:color w:val="000000" w:themeColor="text1"/>
          <w:sz w:val="24"/>
          <w:szCs w:val="24"/>
        </w:rPr>
      </w:pPr>
    </w:p>
    <w:p w14:paraId="1D2D2B52" w14:textId="126757EA"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General Conditions.</w:t>
      </w:r>
      <w:r w:rsidRPr="69BDB2F0">
        <w:rPr>
          <w:rFonts w:ascii="Times New Roman" w:eastAsia="Times New Roman" w:hAnsi="Times New Roman"/>
          <w:color w:val="000000" w:themeColor="text1"/>
          <w:sz w:val="24"/>
          <w:szCs w:val="24"/>
        </w:rPr>
        <w:t xml:space="preserve"> Station reserves the right to cancel, suspend and/or modify the Contest, or any part of it, if any fraud, technical </w:t>
      </w:r>
      <w:proofErr w:type="gramStart"/>
      <w:r w:rsidRPr="69BDB2F0">
        <w:rPr>
          <w:rFonts w:ascii="Times New Roman" w:eastAsia="Times New Roman" w:hAnsi="Times New Roman"/>
          <w:color w:val="000000" w:themeColor="text1"/>
          <w:sz w:val="24"/>
          <w:szCs w:val="24"/>
        </w:rPr>
        <w:t>failures</w:t>
      </w:r>
      <w:proofErr w:type="gramEnd"/>
      <w:r w:rsidRPr="69BDB2F0">
        <w:rPr>
          <w:rFonts w:ascii="Times New Roman" w:eastAsia="Times New Roman" w:hAnsi="Times New Roman"/>
          <w:color w:val="000000" w:themeColor="text1"/>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69BDB2F0">
        <w:rPr>
          <w:rFonts w:ascii="Times New Roman" w:eastAsia="Times New Roman" w:hAnsi="Times New Roman"/>
          <w:color w:val="000000" w:themeColor="text1"/>
          <w:sz w:val="24"/>
          <w:szCs w:val="24"/>
        </w:rPr>
        <w:t>and,</w:t>
      </w:r>
      <w:proofErr w:type="gramEnd"/>
      <w:r w:rsidRPr="69BDB2F0">
        <w:rPr>
          <w:rFonts w:ascii="Times New Roman" w:eastAsia="Times New Roman" w:hAnsi="Times New Roman"/>
          <w:color w:val="000000" w:themeColor="text1"/>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279C768B" w14:textId="44D27434" w:rsidR="69BDB2F0" w:rsidRDefault="69BDB2F0" w:rsidP="69BDB2F0">
      <w:pPr>
        <w:spacing w:after="120" w:line="240" w:lineRule="auto"/>
        <w:jc w:val="both"/>
        <w:rPr>
          <w:rFonts w:ascii="Times New Roman" w:eastAsia="Times New Roman" w:hAnsi="Times New Roman"/>
          <w:color w:val="000000" w:themeColor="text1"/>
          <w:sz w:val="24"/>
          <w:szCs w:val="24"/>
        </w:rPr>
      </w:pPr>
    </w:p>
    <w:p w14:paraId="5B1EEEED" w14:textId="4B8883A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Limitations of Liability.</w:t>
      </w:r>
      <w:r w:rsidRPr="69BDB2F0">
        <w:rPr>
          <w:rFonts w:ascii="Times New Roman" w:eastAsia="Times New Roman" w:hAnsi="Times New Roman"/>
          <w:color w:val="000000" w:themeColor="text1"/>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w:t>
      </w:r>
      <w:r w:rsidRPr="69BDB2F0">
        <w:rPr>
          <w:rFonts w:ascii="Times New Roman" w:eastAsia="Times New Roman" w:hAnsi="Times New Roman"/>
          <w:color w:val="000000" w:themeColor="text1"/>
          <w:sz w:val="24"/>
          <w:szCs w:val="24"/>
        </w:rPr>
        <w:lastRenderedPageBreak/>
        <w:t xml:space="preserve">than the stated number of prizes will be awarded. If a production, technical, </w:t>
      </w:r>
      <w:proofErr w:type="gramStart"/>
      <w:r w:rsidRPr="69BDB2F0">
        <w:rPr>
          <w:rFonts w:ascii="Times New Roman" w:eastAsia="Times New Roman" w:hAnsi="Times New Roman"/>
          <w:color w:val="000000" w:themeColor="text1"/>
          <w:sz w:val="24"/>
          <w:szCs w:val="24"/>
        </w:rPr>
        <w:t>programming</w:t>
      </w:r>
      <w:proofErr w:type="gramEnd"/>
      <w:r w:rsidRPr="69BDB2F0">
        <w:rPr>
          <w:rFonts w:ascii="Times New Roman" w:eastAsia="Times New Roman" w:hAnsi="Times New Roman"/>
          <w:color w:val="000000" w:themeColor="text1"/>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w:t>
      </w:r>
    </w:p>
    <w:p w14:paraId="34D59859" w14:textId="21D9B1F3" w:rsidR="69BDB2F0" w:rsidRDefault="69BDB2F0" w:rsidP="69BDB2F0">
      <w:pPr>
        <w:spacing w:after="120" w:line="240" w:lineRule="auto"/>
        <w:jc w:val="both"/>
        <w:rPr>
          <w:rFonts w:ascii="Times New Roman" w:eastAsia="Times New Roman" w:hAnsi="Times New Roman"/>
          <w:color w:val="000000" w:themeColor="text1"/>
          <w:sz w:val="24"/>
          <w:szCs w:val="24"/>
        </w:rPr>
      </w:pPr>
    </w:p>
    <w:p w14:paraId="7CA7EDE7" w14:textId="01A7798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Disputes.</w:t>
      </w:r>
      <w:r w:rsidRPr="69BDB2F0">
        <w:rPr>
          <w:rFonts w:ascii="Times New Roman" w:eastAsia="Times New Roman" w:hAnsi="Times New Roman"/>
          <w:color w:val="000000" w:themeColor="text1"/>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DB65486" w14:textId="6CE968D3"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5C077D0" w14:textId="580B4B64"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Entrant’s Personal Information.</w:t>
      </w:r>
      <w:r w:rsidRPr="69BDB2F0">
        <w:rPr>
          <w:rFonts w:ascii="Times New Roman" w:eastAsia="Times New Roman" w:hAnsi="Times New Roman"/>
          <w:color w:val="000000" w:themeColor="text1"/>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69BDB2F0">
        <w:rPr>
          <w:rFonts w:ascii="Times New Roman" w:eastAsia="Times New Roman" w:hAnsi="Times New Roman"/>
          <w:color w:val="000000" w:themeColor="text1"/>
          <w:sz w:val="24"/>
          <w:szCs w:val="24"/>
        </w:rPr>
        <w:t>during the course of</w:t>
      </w:r>
      <w:proofErr w:type="gramEnd"/>
      <w:r w:rsidRPr="69BDB2F0">
        <w:rPr>
          <w:rFonts w:ascii="Times New Roman" w:eastAsia="Times New Roman" w:hAnsi="Times New Roman"/>
          <w:color w:val="000000" w:themeColor="text1"/>
          <w:sz w:val="24"/>
          <w:szCs w:val="24"/>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130B87A5" w14:textId="0B3CE817" w:rsidR="69BDB2F0" w:rsidRDefault="69BDB2F0" w:rsidP="69BDB2F0">
      <w:pPr>
        <w:spacing w:after="120" w:line="240" w:lineRule="auto"/>
        <w:jc w:val="both"/>
        <w:rPr>
          <w:rFonts w:ascii="Times New Roman" w:eastAsia="Times New Roman" w:hAnsi="Times New Roman"/>
          <w:color w:val="000000" w:themeColor="text1"/>
          <w:sz w:val="24"/>
          <w:szCs w:val="24"/>
        </w:rPr>
      </w:pPr>
    </w:p>
    <w:p w14:paraId="222DD3A6" w14:textId="75DEA524"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Contest Results.</w:t>
      </w:r>
      <w:r w:rsidRPr="69BDB2F0">
        <w:rPr>
          <w:rFonts w:ascii="Times New Roman" w:eastAsia="Times New Roman" w:hAnsi="Times New Roman"/>
          <w:color w:val="000000" w:themeColor="text1"/>
          <w:sz w:val="24"/>
          <w:szCs w:val="24"/>
        </w:rPr>
        <w:t xml:space="preserve">  A winners list may be obtained within thirty (30) days after the Contest Period expires by sending a self-addressed stamped envelope to the Station identified below.</w:t>
      </w:r>
    </w:p>
    <w:p w14:paraId="287A7D8A" w14:textId="30CEBA18"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797CAC3" w14:textId="20F6B163" w:rsidR="5A764122" w:rsidRDefault="5A764122" w:rsidP="69BDB2F0">
      <w:pPr>
        <w:spacing w:after="120" w:line="240" w:lineRule="auto"/>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t xml:space="preserve">CONTEST SPONSORS: </w:t>
      </w:r>
      <w:r w:rsidRPr="69BDB2F0">
        <w:rPr>
          <w:rFonts w:ascii="Times New Roman" w:eastAsia="Times New Roman" w:hAnsi="Times New Roman"/>
          <w:b/>
          <w:bCs/>
          <w:color w:val="FF0000"/>
          <w:sz w:val="24"/>
          <w:szCs w:val="24"/>
        </w:rPr>
        <w:t xml:space="preserve"> </w:t>
      </w:r>
      <w:r w:rsidRPr="69BDB2F0">
        <w:rPr>
          <w:rFonts w:ascii="Times New Roman" w:eastAsia="Times New Roman" w:hAnsi="Times New Roman"/>
          <w:b/>
          <w:bCs/>
          <w:color w:val="000000" w:themeColor="text1"/>
          <w:sz w:val="24"/>
          <w:szCs w:val="24"/>
        </w:rPr>
        <w:t>Susquehanna Radio LLC, 6810 North Shadeland Avenue, Indianapolis, IN 46220.</w:t>
      </w:r>
    </w:p>
    <w:p w14:paraId="2A39C6BB" w14:textId="48EEA898" w:rsidR="5A764122" w:rsidRDefault="5A764122" w:rsidP="69BDB2F0">
      <w:pPr>
        <w:spacing w:after="120" w:line="240" w:lineRule="auto"/>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t xml:space="preserve">PRIZE PROVIDER: </w:t>
      </w:r>
      <w:r w:rsidR="00607D1A">
        <w:rPr>
          <w:rFonts w:ascii="Times New Roman" w:eastAsia="Times New Roman" w:hAnsi="Times New Roman"/>
          <w:b/>
          <w:bCs/>
          <w:color w:val="000000" w:themeColor="text1"/>
          <w:sz w:val="24"/>
          <w:szCs w:val="24"/>
        </w:rPr>
        <w:t>AEG, 800 West Olympic Blvd, Suite 305, Los Angeles, CA 90015</w:t>
      </w:r>
    </w:p>
    <w:p w14:paraId="75D4BFFB" w14:textId="264FD769" w:rsidR="69BDB2F0" w:rsidRDefault="69BDB2F0" w:rsidP="69BDB2F0">
      <w:pPr>
        <w:tabs>
          <w:tab w:val="num" w:pos="360"/>
        </w:tabs>
        <w:spacing w:after="120" w:line="240" w:lineRule="auto"/>
        <w:jc w:val="both"/>
        <w:rPr>
          <w:rFonts w:ascii="Times New Roman" w:eastAsia="Times New Roman" w:hAnsi="Times New Roman"/>
          <w:color w:val="000000" w:themeColor="text1"/>
          <w:sz w:val="24"/>
          <w:szCs w:val="24"/>
        </w:rPr>
      </w:pPr>
    </w:p>
    <w:p w14:paraId="0128A8B7" w14:textId="1438126A" w:rsidR="69BDB2F0" w:rsidRDefault="69BDB2F0" w:rsidP="69BDB2F0">
      <w:pPr>
        <w:sectPr w:rsidR="69BDB2F0" w:rsidSect="006D7AE8">
          <w:type w:val="continuous"/>
          <w:pgSz w:w="12240" w:h="15840"/>
          <w:pgMar w:top="720" w:right="720" w:bottom="720" w:left="720" w:header="720" w:footer="720" w:gutter="0"/>
          <w:cols w:space="288"/>
        </w:sectPr>
      </w:pPr>
    </w:p>
    <w:p w14:paraId="60061E4C" w14:textId="242E3528" w:rsidR="00D431DD" w:rsidRDefault="00D36A2B" w:rsidP="42D73EDF">
      <w:pPr>
        <w:tabs>
          <w:tab w:val="num" w:pos="360"/>
        </w:tabs>
        <w:spacing w:after="120" w:line="240" w:lineRule="auto"/>
        <w:jc w:val="both"/>
        <w:rPr>
          <w:sz w:val="24"/>
          <w:szCs w:val="24"/>
        </w:rPr>
      </w:pPr>
    </w:p>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AA7E7" w14:textId="77777777" w:rsidR="00D36A2B" w:rsidRDefault="00D36A2B">
      <w:pPr>
        <w:spacing w:after="0" w:line="240" w:lineRule="auto"/>
      </w:pPr>
      <w:r>
        <w:separator/>
      </w:r>
    </w:p>
  </w:endnote>
  <w:endnote w:type="continuationSeparator" w:id="0">
    <w:p w14:paraId="644C3A37" w14:textId="77777777" w:rsidR="00D36A2B" w:rsidRDefault="00D3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D36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D36A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78888" w14:textId="77777777" w:rsidR="00D36A2B" w:rsidRDefault="00D36A2B">
      <w:pPr>
        <w:spacing w:after="0" w:line="240" w:lineRule="auto"/>
      </w:pPr>
      <w:r>
        <w:separator/>
      </w:r>
    </w:p>
  </w:footnote>
  <w:footnote w:type="continuationSeparator" w:id="0">
    <w:p w14:paraId="4D690CC1" w14:textId="77777777" w:rsidR="00D36A2B" w:rsidRDefault="00D36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0134FB" w:rsidRDefault="00D36A2B"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0AFD49C3"/>
    <w:multiLevelType w:val="hybridMultilevel"/>
    <w:tmpl w:val="E054903A"/>
    <w:lvl w:ilvl="0" w:tplc="686C4F10">
      <w:start w:val="1"/>
      <w:numFmt w:val="lowerLetter"/>
      <w:lvlText w:val="(%1)"/>
      <w:lvlJc w:val="left"/>
      <w:pPr>
        <w:ind w:left="1080" w:hanging="360"/>
      </w:pPr>
    </w:lvl>
    <w:lvl w:ilvl="1" w:tplc="830C082E">
      <w:start w:val="1"/>
      <w:numFmt w:val="lowerLetter"/>
      <w:lvlText w:val="%2."/>
      <w:lvlJc w:val="left"/>
      <w:pPr>
        <w:ind w:left="1800" w:hanging="360"/>
      </w:pPr>
    </w:lvl>
    <w:lvl w:ilvl="2" w:tplc="409AA076">
      <w:start w:val="1"/>
      <w:numFmt w:val="lowerRoman"/>
      <w:lvlText w:val="%3."/>
      <w:lvlJc w:val="right"/>
      <w:pPr>
        <w:ind w:left="2520" w:hanging="180"/>
      </w:pPr>
    </w:lvl>
    <w:lvl w:ilvl="3" w:tplc="61EAE542">
      <w:start w:val="1"/>
      <w:numFmt w:val="decimal"/>
      <w:lvlText w:val="%4."/>
      <w:lvlJc w:val="left"/>
      <w:pPr>
        <w:ind w:left="3240" w:hanging="360"/>
      </w:pPr>
    </w:lvl>
    <w:lvl w:ilvl="4" w:tplc="98A47414">
      <w:start w:val="1"/>
      <w:numFmt w:val="lowerLetter"/>
      <w:lvlText w:val="%5."/>
      <w:lvlJc w:val="left"/>
      <w:pPr>
        <w:ind w:left="3960" w:hanging="360"/>
      </w:pPr>
    </w:lvl>
    <w:lvl w:ilvl="5" w:tplc="9B326D54">
      <w:start w:val="1"/>
      <w:numFmt w:val="lowerRoman"/>
      <w:lvlText w:val="%6."/>
      <w:lvlJc w:val="right"/>
      <w:pPr>
        <w:ind w:left="4680" w:hanging="180"/>
      </w:pPr>
    </w:lvl>
    <w:lvl w:ilvl="6" w:tplc="94D2CD90">
      <w:start w:val="1"/>
      <w:numFmt w:val="decimal"/>
      <w:lvlText w:val="%7."/>
      <w:lvlJc w:val="left"/>
      <w:pPr>
        <w:ind w:left="5400" w:hanging="360"/>
      </w:pPr>
    </w:lvl>
    <w:lvl w:ilvl="7" w:tplc="B46C25CC">
      <w:start w:val="1"/>
      <w:numFmt w:val="lowerLetter"/>
      <w:lvlText w:val="%8."/>
      <w:lvlJc w:val="left"/>
      <w:pPr>
        <w:ind w:left="6120" w:hanging="360"/>
      </w:pPr>
    </w:lvl>
    <w:lvl w:ilvl="8" w:tplc="9054560A">
      <w:start w:val="1"/>
      <w:numFmt w:val="lowerRoman"/>
      <w:lvlText w:val="%9."/>
      <w:lvlJc w:val="right"/>
      <w:pPr>
        <w:ind w:left="6840" w:hanging="180"/>
      </w:pPr>
    </w:lvl>
  </w:abstractNum>
  <w:abstractNum w:abstractNumId="2" w15:restartNumberingAfterBreak="0">
    <w:nsid w:val="11BD2CDD"/>
    <w:multiLevelType w:val="hybridMultilevel"/>
    <w:tmpl w:val="ACEEB67A"/>
    <w:lvl w:ilvl="0" w:tplc="D9B464B4">
      <w:start w:val="4"/>
      <w:numFmt w:val="decimal"/>
      <w:lvlText w:val="%1."/>
      <w:lvlJc w:val="left"/>
      <w:pPr>
        <w:ind w:left="720" w:hanging="360"/>
      </w:pPr>
    </w:lvl>
    <w:lvl w:ilvl="1" w:tplc="C5F04378">
      <w:start w:val="1"/>
      <w:numFmt w:val="lowerLetter"/>
      <w:lvlText w:val="%2."/>
      <w:lvlJc w:val="left"/>
      <w:pPr>
        <w:ind w:left="1440" w:hanging="360"/>
      </w:pPr>
    </w:lvl>
    <w:lvl w:ilvl="2" w:tplc="C44662B0">
      <w:start w:val="1"/>
      <w:numFmt w:val="lowerRoman"/>
      <w:lvlText w:val="%3."/>
      <w:lvlJc w:val="right"/>
      <w:pPr>
        <w:ind w:left="2160" w:hanging="180"/>
      </w:pPr>
    </w:lvl>
    <w:lvl w:ilvl="3" w:tplc="753E2EF4">
      <w:start w:val="1"/>
      <w:numFmt w:val="decimal"/>
      <w:lvlText w:val="%4."/>
      <w:lvlJc w:val="left"/>
      <w:pPr>
        <w:ind w:left="2880" w:hanging="360"/>
      </w:pPr>
    </w:lvl>
    <w:lvl w:ilvl="4" w:tplc="C7A8272C">
      <w:start w:val="1"/>
      <w:numFmt w:val="lowerLetter"/>
      <w:lvlText w:val="%5."/>
      <w:lvlJc w:val="left"/>
      <w:pPr>
        <w:ind w:left="3600" w:hanging="360"/>
      </w:pPr>
    </w:lvl>
    <w:lvl w:ilvl="5" w:tplc="11B49CD2">
      <w:start w:val="1"/>
      <w:numFmt w:val="lowerRoman"/>
      <w:lvlText w:val="%6."/>
      <w:lvlJc w:val="right"/>
      <w:pPr>
        <w:ind w:left="4320" w:hanging="180"/>
      </w:pPr>
    </w:lvl>
    <w:lvl w:ilvl="6" w:tplc="BE762F58">
      <w:start w:val="1"/>
      <w:numFmt w:val="decimal"/>
      <w:lvlText w:val="%7."/>
      <w:lvlJc w:val="left"/>
      <w:pPr>
        <w:ind w:left="5040" w:hanging="360"/>
      </w:pPr>
    </w:lvl>
    <w:lvl w:ilvl="7" w:tplc="902202CC">
      <w:start w:val="1"/>
      <w:numFmt w:val="lowerLetter"/>
      <w:lvlText w:val="%8."/>
      <w:lvlJc w:val="left"/>
      <w:pPr>
        <w:ind w:left="5760" w:hanging="360"/>
      </w:pPr>
    </w:lvl>
    <w:lvl w:ilvl="8" w:tplc="A6103670">
      <w:start w:val="1"/>
      <w:numFmt w:val="lowerRoman"/>
      <w:lvlText w:val="%9."/>
      <w:lvlJc w:val="right"/>
      <w:pPr>
        <w:ind w:left="6480" w:hanging="180"/>
      </w:pPr>
    </w:lvl>
  </w:abstractNum>
  <w:abstractNum w:abstractNumId="3" w15:restartNumberingAfterBreak="0">
    <w:nsid w:val="1451243E"/>
    <w:multiLevelType w:val="hybridMultilevel"/>
    <w:tmpl w:val="0928B256"/>
    <w:lvl w:ilvl="0" w:tplc="333AA3A2">
      <w:start w:val="4"/>
      <w:numFmt w:val="decimal"/>
      <w:lvlText w:val="%1."/>
      <w:lvlJc w:val="left"/>
      <w:pPr>
        <w:ind w:left="720" w:hanging="360"/>
      </w:pPr>
    </w:lvl>
    <w:lvl w:ilvl="1" w:tplc="21C034D6">
      <w:start w:val="1"/>
      <w:numFmt w:val="lowerLetter"/>
      <w:lvlText w:val="%2."/>
      <w:lvlJc w:val="left"/>
      <w:pPr>
        <w:ind w:left="1440" w:hanging="360"/>
      </w:pPr>
    </w:lvl>
    <w:lvl w:ilvl="2" w:tplc="6EFC5242">
      <w:start w:val="1"/>
      <w:numFmt w:val="lowerRoman"/>
      <w:lvlText w:val="%3."/>
      <w:lvlJc w:val="right"/>
      <w:pPr>
        <w:ind w:left="2160" w:hanging="180"/>
      </w:pPr>
    </w:lvl>
    <w:lvl w:ilvl="3" w:tplc="19124CE0">
      <w:start w:val="1"/>
      <w:numFmt w:val="decimal"/>
      <w:lvlText w:val="%4."/>
      <w:lvlJc w:val="left"/>
      <w:pPr>
        <w:ind w:left="2880" w:hanging="360"/>
      </w:pPr>
    </w:lvl>
    <w:lvl w:ilvl="4" w:tplc="95A8E8F8">
      <w:start w:val="1"/>
      <w:numFmt w:val="lowerLetter"/>
      <w:lvlText w:val="%5."/>
      <w:lvlJc w:val="left"/>
      <w:pPr>
        <w:ind w:left="3600" w:hanging="360"/>
      </w:pPr>
    </w:lvl>
    <w:lvl w:ilvl="5" w:tplc="0A20D2C6">
      <w:start w:val="1"/>
      <w:numFmt w:val="lowerRoman"/>
      <w:lvlText w:val="%6."/>
      <w:lvlJc w:val="right"/>
      <w:pPr>
        <w:ind w:left="4320" w:hanging="180"/>
      </w:pPr>
    </w:lvl>
    <w:lvl w:ilvl="6" w:tplc="752CB0CA">
      <w:start w:val="1"/>
      <w:numFmt w:val="decimal"/>
      <w:lvlText w:val="%7."/>
      <w:lvlJc w:val="left"/>
      <w:pPr>
        <w:ind w:left="5040" w:hanging="360"/>
      </w:pPr>
    </w:lvl>
    <w:lvl w:ilvl="7" w:tplc="E0387C0C">
      <w:start w:val="1"/>
      <w:numFmt w:val="lowerLetter"/>
      <w:lvlText w:val="%8."/>
      <w:lvlJc w:val="left"/>
      <w:pPr>
        <w:ind w:left="5760" w:hanging="360"/>
      </w:pPr>
    </w:lvl>
    <w:lvl w:ilvl="8" w:tplc="34D8C278">
      <w:start w:val="1"/>
      <w:numFmt w:val="lowerRoman"/>
      <w:lvlText w:val="%9."/>
      <w:lvlJc w:val="right"/>
      <w:pPr>
        <w:ind w:left="6480" w:hanging="180"/>
      </w:pPr>
    </w:lvl>
  </w:abstractNum>
  <w:abstractNum w:abstractNumId="4" w15:restartNumberingAfterBreak="0">
    <w:nsid w:val="2F476668"/>
    <w:multiLevelType w:val="hybridMultilevel"/>
    <w:tmpl w:val="EED88B40"/>
    <w:lvl w:ilvl="0" w:tplc="A0A8C42A">
      <w:start w:val="4"/>
      <w:numFmt w:val="decimal"/>
      <w:lvlText w:val="%1."/>
      <w:lvlJc w:val="left"/>
      <w:pPr>
        <w:ind w:left="720" w:hanging="360"/>
      </w:pPr>
    </w:lvl>
    <w:lvl w:ilvl="1" w:tplc="236688CE">
      <w:start w:val="1"/>
      <w:numFmt w:val="lowerLetter"/>
      <w:lvlText w:val="%2."/>
      <w:lvlJc w:val="left"/>
      <w:pPr>
        <w:ind w:left="1440" w:hanging="360"/>
      </w:pPr>
    </w:lvl>
    <w:lvl w:ilvl="2" w:tplc="E53AA51E">
      <w:start w:val="1"/>
      <w:numFmt w:val="lowerRoman"/>
      <w:lvlText w:val="%3."/>
      <w:lvlJc w:val="right"/>
      <w:pPr>
        <w:ind w:left="2160" w:hanging="180"/>
      </w:pPr>
    </w:lvl>
    <w:lvl w:ilvl="3" w:tplc="FCBC6994">
      <w:start w:val="1"/>
      <w:numFmt w:val="decimal"/>
      <w:lvlText w:val="%4."/>
      <w:lvlJc w:val="left"/>
      <w:pPr>
        <w:ind w:left="2880" w:hanging="360"/>
      </w:pPr>
    </w:lvl>
    <w:lvl w:ilvl="4" w:tplc="EFCC1A28">
      <w:start w:val="1"/>
      <w:numFmt w:val="lowerLetter"/>
      <w:lvlText w:val="%5."/>
      <w:lvlJc w:val="left"/>
      <w:pPr>
        <w:ind w:left="3600" w:hanging="360"/>
      </w:pPr>
    </w:lvl>
    <w:lvl w:ilvl="5" w:tplc="E19CB0E2">
      <w:start w:val="1"/>
      <w:numFmt w:val="lowerRoman"/>
      <w:lvlText w:val="%6."/>
      <w:lvlJc w:val="right"/>
      <w:pPr>
        <w:ind w:left="4320" w:hanging="180"/>
      </w:pPr>
    </w:lvl>
    <w:lvl w:ilvl="6" w:tplc="75B63882">
      <w:start w:val="1"/>
      <w:numFmt w:val="decimal"/>
      <w:lvlText w:val="%7."/>
      <w:lvlJc w:val="left"/>
      <w:pPr>
        <w:ind w:left="5040" w:hanging="360"/>
      </w:pPr>
    </w:lvl>
    <w:lvl w:ilvl="7" w:tplc="1FD2FD26">
      <w:start w:val="1"/>
      <w:numFmt w:val="lowerLetter"/>
      <w:lvlText w:val="%8."/>
      <w:lvlJc w:val="left"/>
      <w:pPr>
        <w:ind w:left="5760" w:hanging="360"/>
      </w:pPr>
    </w:lvl>
    <w:lvl w:ilvl="8" w:tplc="6718857C">
      <w:start w:val="1"/>
      <w:numFmt w:val="lowerRoman"/>
      <w:lvlText w:val="%9."/>
      <w:lvlJc w:val="right"/>
      <w:pPr>
        <w:ind w:left="6480" w:hanging="180"/>
      </w:pPr>
    </w:lvl>
  </w:abstractNum>
  <w:abstractNum w:abstractNumId="5" w15:restartNumberingAfterBreak="0">
    <w:nsid w:val="2FB73A8C"/>
    <w:multiLevelType w:val="hybridMultilevel"/>
    <w:tmpl w:val="7826DBCE"/>
    <w:lvl w:ilvl="0" w:tplc="0A2CB770">
      <w:start w:val="7"/>
      <w:numFmt w:val="decimal"/>
      <w:lvlText w:val="%1."/>
      <w:lvlJc w:val="left"/>
      <w:pPr>
        <w:ind w:left="720" w:hanging="360"/>
      </w:pPr>
    </w:lvl>
    <w:lvl w:ilvl="1" w:tplc="B3FC3D22">
      <w:start w:val="1"/>
      <w:numFmt w:val="lowerLetter"/>
      <w:lvlText w:val="%2."/>
      <w:lvlJc w:val="left"/>
      <w:pPr>
        <w:ind w:left="1440" w:hanging="360"/>
      </w:pPr>
    </w:lvl>
    <w:lvl w:ilvl="2" w:tplc="BF6ACF18">
      <w:start w:val="1"/>
      <w:numFmt w:val="lowerRoman"/>
      <w:lvlText w:val="%3."/>
      <w:lvlJc w:val="right"/>
      <w:pPr>
        <w:ind w:left="2160" w:hanging="180"/>
      </w:pPr>
    </w:lvl>
    <w:lvl w:ilvl="3" w:tplc="4C00F53E">
      <w:start w:val="1"/>
      <w:numFmt w:val="decimal"/>
      <w:lvlText w:val="%4."/>
      <w:lvlJc w:val="left"/>
      <w:pPr>
        <w:ind w:left="2880" w:hanging="360"/>
      </w:pPr>
    </w:lvl>
    <w:lvl w:ilvl="4" w:tplc="FE0824F0">
      <w:start w:val="1"/>
      <w:numFmt w:val="lowerLetter"/>
      <w:lvlText w:val="%5."/>
      <w:lvlJc w:val="left"/>
      <w:pPr>
        <w:ind w:left="3600" w:hanging="360"/>
      </w:pPr>
    </w:lvl>
    <w:lvl w:ilvl="5" w:tplc="9490CEE4">
      <w:start w:val="1"/>
      <w:numFmt w:val="lowerRoman"/>
      <w:lvlText w:val="%6."/>
      <w:lvlJc w:val="right"/>
      <w:pPr>
        <w:ind w:left="4320" w:hanging="180"/>
      </w:pPr>
    </w:lvl>
    <w:lvl w:ilvl="6" w:tplc="98FEC2D6">
      <w:start w:val="1"/>
      <w:numFmt w:val="decimal"/>
      <w:lvlText w:val="%7."/>
      <w:lvlJc w:val="left"/>
      <w:pPr>
        <w:ind w:left="5040" w:hanging="360"/>
      </w:pPr>
    </w:lvl>
    <w:lvl w:ilvl="7" w:tplc="3EDAA308">
      <w:start w:val="1"/>
      <w:numFmt w:val="lowerLetter"/>
      <w:lvlText w:val="%8."/>
      <w:lvlJc w:val="left"/>
      <w:pPr>
        <w:ind w:left="5760" w:hanging="360"/>
      </w:pPr>
    </w:lvl>
    <w:lvl w:ilvl="8" w:tplc="1C229FB0">
      <w:start w:val="1"/>
      <w:numFmt w:val="lowerRoman"/>
      <w:lvlText w:val="%9."/>
      <w:lvlJc w:val="right"/>
      <w:pPr>
        <w:ind w:left="6480" w:hanging="180"/>
      </w:pPr>
    </w:lvl>
  </w:abstractNum>
  <w:abstractNum w:abstractNumId="6" w15:restartNumberingAfterBreak="0">
    <w:nsid w:val="387E6C9D"/>
    <w:multiLevelType w:val="hybridMultilevel"/>
    <w:tmpl w:val="1BAAC424"/>
    <w:lvl w:ilvl="0" w:tplc="490A9A3E">
      <w:start w:val="7"/>
      <w:numFmt w:val="decimal"/>
      <w:lvlText w:val="%1."/>
      <w:lvlJc w:val="left"/>
      <w:pPr>
        <w:ind w:left="720" w:hanging="360"/>
      </w:pPr>
    </w:lvl>
    <w:lvl w:ilvl="1" w:tplc="E6CC9F9A">
      <w:start w:val="1"/>
      <w:numFmt w:val="lowerLetter"/>
      <w:lvlText w:val="%2."/>
      <w:lvlJc w:val="left"/>
      <w:pPr>
        <w:ind w:left="1440" w:hanging="360"/>
      </w:pPr>
    </w:lvl>
    <w:lvl w:ilvl="2" w:tplc="6FBC2044">
      <w:start w:val="1"/>
      <w:numFmt w:val="lowerRoman"/>
      <w:lvlText w:val="%3."/>
      <w:lvlJc w:val="right"/>
      <w:pPr>
        <w:ind w:left="2160" w:hanging="180"/>
      </w:pPr>
    </w:lvl>
    <w:lvl w:ilvl="3" w:tplc="4E9AFE9C">
      <w:start w:val="1"/>
      <w:numFmt w:val="decimal"/>
      <w:lvlText w:val="%4."/>
      <w:lvlJc w:val="left"/>
      <w:pPr>
        <w:ind w:left="2880" w:hanging="360"/>
      </w:pPr>
    </w:lvl>
    <w:lvl w:ilvl="4" w:tplc="69D215F2">
      <w:start w:val="1"/>
      <w:numFmt w:val="lowerLetter"/>
      <w:lvlText w:val="%5."/>
      <w:lvlJc w:val="left"/>
      <w:pPr>
        <w:ind w:left="3600" w:hanging="360"/>
      </w:pPr>
    </w:lvl>
    <w:lvl w:ilvl="5" w:tplc="677680FE">
      <w:start w:val="1"/>
      <w:numFmt w:val="lowerRoman"/>
      <w:lvlText w:val="%6."/>
      <w:lvlJc w:val="right"/>
      <w:pPr>
        <w:ind w:left="4320" w:hanging="180"/>
      </w:pPr>
    </w:lvl>
    <w:lvl w:ilvl="6" w:tplc="0182544A">
      <w:start w:val="1"/>
      <w:numFmt w:val="decimal"/>
      <w:lvlText w:val="%7."/>
      <w:lvlJc w:val="left"/>
      <w:pPr>
        <w:ind w:left="5040" w:hanging="360"/>
      </w:pPr>
    </w:lvl>
    <w:lvl w:ilvl="7" w:tplc="129C61DE">
      <w:start w:val="1"/>
      <w:numFmt w:val="lowerLetter"/>
      <w:lvlText w:val="%8."/>
      <w:lvlJc w:val="left"/>
      <w:pPr>
        <w:ind w:left="5760" w:hanging="360"/>
      </w:pPr>
    </w:lvl>
    <w:lvl w:ilvl="8" w:tplc="DADEF134">
      <w:start w:val="1"/>
      <w:numFmt w:val="lowerRoman"/>
      <w:lvlText w:val="%9."/>
      <w:lvlJc w:val="right"/>
      <w:pPr>
        <w:ind w:left="6480" w:hanging="180"/>
      </w:pPr>
    </w:lvl>
  </w:abstractNum>
  <w:abstractNum w:abstractNumId="7" w15:restartNumberingAfterBreak="0">
    <w:nsid w:val="3D8C7486"/>
    <w:multiLevelType w:val="hybridMultilevel"/>
    <w:tmpl w:val="FC5CE510"/>
    <w:lvl w:ilvl="0" w:tplc="4650DAB0">
      <w:start w:val="1"/>
      <w:numFmt w:val="lowerLetter"/>
      <w:lvlText w:val="(%1)"/>
      <w:lvlJc w:val="left"/>
      <w:pPr>
        <w:ind w:left="1080" w:hanging="360"/>
      </w:pPr>
    </w:lvl>
    <w:lvl w:ilvl="1" w:tplc="1ABAC124">
      <w:start w:val="1"/>
      <w:numFmt w:val="lowerLetter"/>
      <w:lvlText w:val="%2."/>
      <w:lvlJc w:val="left"/>
      <w:pPr>
        <w:ind w:left="1800" w:hanging="360"/>
      </w:pPr>
    </w:lvl>
    <w:lvl w:ilvl="2" w:tplc="2C1C9106">
      <w:start w:val="1"/>
      <w:numFmt w:val="lowerRoman"/>
      <w:lvlText w:val="%3."/>
      <w:lvlJc w:val="right"/>
      <w:pPr>
        <w:ind w:left="2520" w:hanging="180"/>
      </w:pPr>
    </w:lvl>
    <w:lvl w:ilvl="3" w:tplc="24508598">
      <w:start w:val="1"/>
      <w:numFmt w:val="decimal"/>
      <w:lvlText w:val="%4."/>
      <w:lvlJc w:val="left"/>
      <w:pPr>
        <w:ind w:left="3240" w:hanging="360"/>
      </w:pPr>
    </w:lvl>
    <w:lvl w:ilvl="4" w:tplc="B0F8C096">
      <w:start w:val="1"/>
      <w:numFmt w:val="lowerLetter"/>
      <w:lvlText w:val="%5."/>
      <w:lvlJc w:val="left"/>
      <w:pPr>
        <w:ind w:left="3960" w:hanging="360"/>
      </w:pPr>
    </w:lvl>
    <w:lvl w:ilvl="5" w:tplc="C26C20CE">
      <w:start w:val="1"/>
      <w:numFmt w:val="lowerRoman"/>
      <w:lvlText w:val="%6."/>
      <w:lvlJc w:val="right"/>
      <w:pPr>
        <w:ind w:left="4680" w:hanging="180"/>
      </w:pPr>
    </w:lvl>
    <w:lvl w:ilvl="6" w:tplc="FD0E9064">
      <w:start w:val="1"/>
      <w:numFmt w:val="decimal"/>
      <w:lvlText w:val="%7."/>
      <w:lvlJc w:val="left"/>
      <w:pPr>
        <w:ind w:left="5400" w:hanging="360"/>
      </w:pPr>
    </w:lvl>
    <w:lvl w:ilvl="7" w:tplc="AFC21D46">
      <w:start w:val="1"/>
      <w:numFmt w:val="lowerLetter"/>
      <w:lvlText w:val="%8."/>
      <w:lvlJc w:val="left"/>
      <w:pPr>
        <w:ind w:left="6120" w:hanging="360"/>
      </w:pPr>
    </w:lvl>
    <w:lvl w:ilvl="8" w:tplc="48D2EEB0">
      <w:start w:val="1"/>
      <w:numFmt w:val="lowerRoman"/>
      <w:lvlText w:val="%9."/>
      <w:lvlJc w:val="right"/>
      <w:pPr>
        <w:ind w:left="6840" w:hanging="180"/>
      </w:pPr>
    </w:lvl>
  </w:abstractNum>
  <w:abstractNum w:abstractNumId="8" w15:restartNumberingAfterBreak="0">
    <w:nsid w:val="4F7C15C5"/>
    <w:multiLevelType w:val="hybridMultilevel"/>
    <w:tmpl w:val="A5AC554C"/>
    <w:lvl w:ilvl="0" w:tplc="94FAD558">
      <w:start w:val="5"/>
      <w:numFmt w:val="decimal"/>
      <w:lvlText w:val="%1."/>
      <w:lvlJc w:val="left"/>
      <w:pPr>
        <w:ind w:left="720" w:hanging="360"/>
      </w:pPr>
    </w:lvl>
    <w:lvl w:ilvl="1" w:tplc="3E8E3230">
      <w:start w:val="1"/>
      <w:numFmt w:val="lowerLetter"/>
      <w:lvlText w:val="%2."/>
      <w:lvlJc w:val="left"/>
      <w:pPr>
        <w:ind w:left="1440" w:hanging="360"/>
      </w:pPr>
    </w:lvl>
    <w:lvl w:ilvl="2" w:tplc="D9FC2D50">
      <w:start w:val="1"/>
      <w:numFmt w:val="lowerRoman"/>
      <w:lvlText w:val="%3."/>
      <w:lvlJc w:val="right"/>
      <w:pPr>
        <w:ind w:left="2160" w:hanging="180"/>
      </w:pPr>
    </w:lvl>
    <w:lvl w:ilvl="3" w:tplc="CBBC8E92">
      <w:start w:val="1"/>
      <w:numFmt w:val="decimal"/>
      <w:lvlText w:val="%4."/>
      <w:lvlJc w:val="left"/>
      <w:pPr>
        <w:ind w:left="2880" w:hanging="360"/>
      </w:pPr>
    </w:lvl>
    <w:lvl w:ilvl="4" w:tplc="E560101E">
      <w:start w:val="1"/>
      <w:numFmt w:val="lowerLetter"/>
      <w:lvlText w:val="%5."/>
      <w:lvlJc w:val="left"/>
      <w:pPr>
        <w:ind w:left="3600" w:hanging="360"/>
      </w:pPr>
    </w:lvl>
    <w:lvl w:ilvl="5" w:tplc="8A6CCAD4">
      <w:start w:val="1"/>
      <w:numFmt w:val="lowerRoman"/>
      <w:lvlText w:val="%6."/>
      <w:lvlJc w:val="right"/>
      <w:pPr>
        <w:ind w:left="4320" w:hanging="180"/>
      </w:pPr>
    </w:lvl>
    <w:lvl w:ilvl="6" w:tplc="E3A61A66">
      <w:start w:val="1"/>
      <w:numFmt w:val="decimal"/>
      <w:lvlText w:val="%7."/>
      <w:lvlJc w:val="left"/>
      <w:pPr>
        <w:ind w:left="5040" w:hanging="360"/>
      </w:pPr>
    </w:lvl>
    <w:lvl w:ilvl="7" w:tplc="41D8624E">
      <w:start w:val="1"/>
      <w:numFmt w:val="lowerLetter"/>
      <w:lvlText w:val="%8."/>
      <w:lvlJc w:val="left"/>
      <w:pPr>
        <w:ind w:left="5760" w:hanging="360"/>
      </w:pPr>
    </w:lvl>
    <w:lvl w:ilvl="8" w:tplc="A1F47B5E">
      <w:start w:val="1"/>
      <w:numFmt w:val="lowerRoman"/>
      <w:lvlText w:val="%9."/>
      <w:lvlJc w:val="right"/>
      <w:pPr>
        <w:ind w:left="6480" w:hanging="180"/>
      </w:pPr>
    </w:lvl>
  </w:abstractNum>
  <w:abstractNum w:abstractNumId="9" w15:restartNumberingAfterBreak="0">
    <w:nsid w:val="55D76FA5"/>
    <w:multiLevelType w:val="hybridMultilevel"/>
    <w:tmpl w:val="B26E92F4"/>
    <w:lvl w:ilvl="0" w:tplc="2F9CDA88">
      <w:start w:val="1"/>
      <w:numFmt w:val="decimal"/>
      <w:lvlText w:val="%1."/>
      <w:lvlJc w:val="left"/>
      <w:pPr>
        <w:ind w:left="720" w:hanging="360"/>
      </w:pPr>
    </w:lvl>
    <w:lvl w:ilvl="1" w:tplc="335CD6AC">
      <w:start w:val="1"/>
      <w:numFmt w:val="lowerLetter"/>
      <w:lvlText w:val="%2."/>
      <w:lvlJc w:val="left"/>
      <w:pPr>
        <w:ind w:left="1440" w:hanging="360"/>
      </w:pPr>
    </w:lvl>
    <w:lvl w:ilvl="2" w:tplc="3B08EA38">
      <w:start w:val="1"/>
      <w:numFmt w:val="lowerRoman"/>
      <w:lvlText w:val="%3."/>
      <w:lvlJc w:val="right"/>
      <w:pPr>
        <w:ind w:left="2160" w:hanging="180"/>
      </w:pPr>
    </w:lvl>
    <w:lvl w:ilvl="3" w:tplc="FB8CBA5A">
      <w:start w:val="1"/>
      <w:numFmt w:val="decimal"/>
      <w:lvlText w:val="%4."/>
      <w:lvlJc w:val="left"/>
      <w:pPr>
        <w:ind w:left="2880" w:hanging="360"/>
      </w:pPr>
    </w:lvl>
    <w:lvl w:ilvl="4" w:tplc="C472F0BA">
      <w:start w:val="1"/>
      <w:numFmt w:val="lowerLetter"/>
      <w:lvlText w:val="%5."/>
      <w:lvlJc w:val="left"/>
      <w:pPr>
        <w:ind w:left="3600" w:hanging="360"/>
      </w:pPr>
    </w:lvl>
    <w:lvl w:ilvl="5" w:tplc="9494798A">
      <w:start w:val="1"/>
      <w:numFmt w:val="lowerRoman"/>
      <w:lvlText w:val="%6."/>
      <w:lvlJc w:val="right"/>
      <w:pPr>
        <w:ind w:left="4320" w:hanging="180"/>
      </w:pPr>
    </w:lvl>
    <w:lvl w:ilvl="6" w:tplc="23E44822">
      <w:start w:val="1"/>
      <w:numFmt w:val="decimal"/>
      <w:lvlText w:val="%7."/>
      <w:lvlJc w:val="left"/>
      <w:pPr>
        <w:ind w:left="5040" w:hanging="360"/>
      </w:pPr>
    </w:lvl>
    <w:lvl w:ilvl="7" w:tplc="B33A2FBC">
      <w:start w:val="1"/>
      <w:numFmt w:val="lowerLetter"/>
      <w:lvlText w:val="%8."/>
      <w:lvlJc w:val="left"/>
      <w:pPr>
        <w:ind w:left="5760" w:hanging="360"/>
      </w:pPr>
    </w:lvl>
    <w:lvl w:ilvl="8" w:tplc="88386CD4">
      <w:start w:val="1"/>
      <w:numFmt w:val="lowerRoman"/>
      <w:lvlText w:val="%9."/>
      <w:lvlJc w:val="right"/>
      <w:pPr>
        <w:ind w:left="6480" w:hanging="180"/>
      </w:pPr>
    </w:lvl>
  </w:abstractNum>
  <w:abstractNum w:abstractNumId="10" w15:restartNumberingAfterBreak="0">
    <w:nsid w:val="59DB00A0"/>
    <w:multiLevelType w:val="hybridMultilevel"/>
    <w:tmpl w:val="43DA8786"/>
    <w:lvl w:ilvl="0" w:tplc="808027FA">
      <w:start w:val="1"/>
      <w:numFmt w:val="decimal"/>
      <w:lvlText w:val="%1."/>
      <w:lvlJc w:val="left"/>
      <w:pPr>
        <w:ind w:left="720" w:hanging="360"/>
      </w:pPr>
    </w:lvl>
    <w:lvl w:ilvl="1" w:tplc="14B23148">
      <w:start w:val="1"/>
      <w:numFmt w:val="lowerLetter"/>
      <w:lvlText w:val="%2."/>
      <w:lvlJc w:val="left"/>
      <w:pPr>
        <w:ind w:left="1440" w:hanging="360"/>
      </w:pPr>
    </w:lvl>
    <w:lvl w:ilvl="2" w:tplc="0F22ECE2">
      <w:start w:val="1"/>
      <w:numFmt w:val="lowerRoman"/>
      <w:lvlText w:val="%3."/>
      <w:lvlJc w:val="right"/>
      <w:pPr>
        <w:ind w:left="2160" w:hanging="180"/>
      </w:pPr>
    </w:lvl>
    <w:lvl w:ilvl="3" w:tplc="59C68A46">
      <w:start w:val="1"/>
      <w:numFmt w:val="decimal"/>
      <w:lvlText w:val="%4."/>
      <w:lvlJc w:val="left"/>
      <w:pPr>
        <w:ind w:left="2880" w:hanging="360"/>
      </w:pPr>
    </w:lvl>
    <w:lvl w:ilvl="4" w:tplc="30BE720A">
      <w:start w:val="1"/>
      <w:numFmt w:val="lowerLetter"/>
      <w:lvlText w:val="%5."/>
      <w:lvlJc w:val="left"/>
      <w:pPr>
        <w:ind w:left="3600" w:hanging="360"/>
      </w:pPr>
    </w:lvl>
    <w:lvl w:ilvl="5" w:tplc="896443F8">
      <w:start w:val="1"/>
      <w:numFmt w:val="lowerRoman"/>
      <w:lvlText w:val="%6."/>
      <w:lvlJc w:val="right"/>
      <w:pPr>
        <w:ind w:left="4320" w:hanging="180"/>
      </w:pPr>
    </w:lvl>
    <w:lvl w:ilvl="6" w:tplc="FCA4ED26">
      <w:start w:val="1"/>
      <w:numFmt w:val="decimal"/>
      <w:lvlText w:val="%7."/>
      <w:lvlJc w:val="left"/>
      <w:pPr>
        <w:ind w:left="5040" w:hanging="360"/>
      </w:pPr>
    </w:lvl>
    <w:lvl w:ilvl="7" w:tplc="4A68DCDE">
      <w:start w:val="1"/>
      <w:numFmt w:val="lowerLetter"/>
      <w:lvlText w:val="%8."/>
      <w:lvlJc w:val="left"/>
      <w:pPr>
        <w:ind w:left="5760" w:hanging="360"/>
      </w:pPr>
    </w:lvl>
    <w:lvl w:ilvl="8" w:tplc="BE60D8F4">
      <w:start w:val="1"/>
      <w:numFmt w:val="lowerRoman"/>
      <w:lvlText w:val="%9."/>
      <w:lvlJc w:val="right"/>
      <w:pPr>
        <w:ind w:left="6480" w:hanging="180"/>
      </w:pPr>
    </w:lvl>
  </w:abstractNum>
  <w:abstractNum w:abstractNumId="11" w15:restartNumberingAfterBreak="0">
    <w:nsid w:val="738B79B1"/>
    <w:multiLevelType w:val="hybridMultilevel"/>
    <w:tmpl w:val="93A0CA30"/>
    <w:lvl w:ilvl="0" w:tplc="25F0BA6E">
      <w:start w:val="1"/>
      <w:numFmt w:val="decimal"/>
      <w:lvlText w:val="%1."/>
      <w:lvlJc w:val="left"/>
      <w:pPr>
        <w:ind w:left="720" w:hanging="360"/>
      </w:pPr>
    </w:lvl>
    <w:lvl w:ilvl="1" w:tplc="7E3AD500">
      <w:start w:val="1"/>
      <w:numFmt w:val="lowerLetter"/>
      <w:lvlText w:val="%2."/>
      <w:lvlJc w:val="left"/>
      <w:pPr>
        <w:ind w:left="1440" w:hanging="360"/>
      </w:pPr>
    </w:lvl>
    <w:lvl w:ilvl="2" w:tplc="0E869E52">
      <w:start w:val="1"/>
      <w:numFmt w:val="lowerRoman"/>
      <w:lvlText w:val="%3."/>
      <w:lvlJc w:val="right"/>
      <w:pPr>
        <w:ind w:left="2160" w:hanging="180"/>
      </w:pPr>
    </w:lvl>
    <w:lvl w:ilvl="3" w:tplc="48C87B0E">
      <w:start w:val="1"/>
      <w:numFmt w:val="decimal"/>
      <w:lvlText w:val="%4."/>
      <w:lvlJc w:val="left"/>
      <w:pPr>
        <w:ind w:left="2880" w:hanging="360"/>
      </w:pPr>
    </w:lvl>
    <w:lvl w:ilvl="4" w:tplc="2648E068">
      <w:start w:val="1"/>
      <w:numFmt w:val="lowerLetter"/>
      <w:lvlText w:val="%5."/>
      <w:lvlJc w:val="left"/>
      <w:pPr>
        <w:ind w:left="3600" w:hanging="360"/>
      </w:pPr>
    </w:lvl>
    <w:lvl w:ilvl="5" w:tplc="A09CF04C">
      <w:start w:val="1"/>
      <w:numFmt w:val="lowerRoman"/>
      <w:lvlText w:val="%6."/>
      <w:lvlJc w:val="right"/>
      <w:pPr>
        <w:ind w:left="4320" w:hanging="180"/>
      </w:pPr>
    </w:lvl>
    <w:lvl w:ilvl="6" w:tplc="1DEE7A0A">
      <w:start w:val="1"/>
      <w:numFmt w:val="decimal"/>
      <w:lvlText w:val="%7."/>
      <w:lvlJc w:val="left"/>
      <w:pPr>
        <w:ind w:left="5040" w:hanging="360"/>
      </w:pPr>
    </w:lvl>
    <w:lvl w:ilvl="7" w:tplc="38B27ED4">
      <w:start w:val="1"/>
      <w:numFmt w:val="lowerLetter"/>
      <w:lvlText w:val="%8."/>
      <w:lvlJc w:val="left"/>
      <w:pPr>
        <w:ind w:left="5760" w:hanging="360"/>
      </w:pPr>
    </w:lvl>
    <w:lvl w:ilvl="8" w:tplc="2C10C4DA">
      <w:start w:val="1"/>
      <w:numFmt w:val="lowerRoman"/>
      <w:lvlText w:val="%9."/>
      <w:lvlJc w:val="right"/>
      <w:pPr>
        <w:ind w:left="6480" w:hanging="180"/>
      </w:pPr>
    </w:lvl>
  </w:abstractNum>
  <w:num w:numId="1">
    <w:abstractNumId w:val="6"/>
  </w:num>
  <w:num w:numId="2">
    <w:abstractNumId w:val="11"/>
  </w:num>
  <w:num w:numId="3">
    <w:abstractNumId w:val="7"/>
  </w:num>
  <w:num w:numId="4">
    <w:abstractNumId w:val="4"/>
  </w:num>
  <w:num w:numId="5">
    <w:abstractNumId w:val="5"/>
  </w:num>
  <w:num w:numId="6">
    <w:abstractNumId w:val="8"/>
  </w:num>
  <w:num w:numId="7">
    <w:abstractNumId w:val="3"/>
  </w:num>
  <w:num w:numId="8">
    <w:abstractNumId w:val="1"/>
  </w:num>
  <w:num w:numId="9">
    <w:abstractNumId w:val="2"/>
  </w:num>
  <w:num w:numId="10">
    <w:abstractNumId w:val="10"/>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A06B2"/>
    <w:rsid w:val="000C16D2"/>
    <w:rsid w:val="000C51CB"/>
    <w:rsid w:val="00127652"/>
    <w:rsid w:val="001852CC"/>
    <w:rsid w:val="00195AD6"/>
    <w:rsid w:val="001E78E2"/>
    <w:rsid w:val="00284CC4"/>
    <w:rsid w:val="0032039A"/>
    <w:rsid w:val="003F60FD"/>
    <w:rsid w:val="004641A7"/>
    <w:rsid w:val="00607D1A"/>
    <w:rsid w:val="006206A4"/>
    <w:rsid w:val="006912AF"/>
    <w:rsid w:val="007E498C"/>
    <w:rsid w:val="007E7C37"/>
    <w:rsid w:val="008D3CDB"/>
    <w:rsid w:val="0094205E"/>
    <w:rsid w:val="0094605E"/>
    <w:rsid w:val="009E4454"/>
    <w:rsid w:val="00A93C87"/>
    <w:rsid w:val="00AE510C"/>
    <w:rsid w:val="00C17920"/>
    <w:rsid w:val="00D059FA"/>
    <w:rsid w:val="00D36A2B"/>
    <w:rsid w:val="00E9647F"/>
    <w:rsid w:val="00F11143"/>
    <w:rsid w:val="01F60886"/>
    <w:rsid w:val="0239D085"/>
    <w:rsid w:val="03644349"/>
    <w:rsid w:val="037A027E"/>
    <w:rsid w:val="03B12DEB"/>
    <w:rsid w:val="04DE9254"/>
    <w:rsid w:val="04F40BB5"/>
    <w:rsid w:val="0520178B"/>
    <w:rsid w:val="05BEE41F"/>
    <w:rsid w:val="0688D9CB"/>
    <w:rsid w:val="083C0A4F"/>
    <w:rsid w:val="08EC9CBB"/>
    <w:rsid w:val="093529D3"/>
    <w:rsid w:val="09F140D0"/>
    <w:rsid w:val="0A107733"/>
    <w:rsid w:val="0A68C6D2"/>
    <w:rsid w:val="0AB709AC"/>
    <w:rsid w:val="0AC86016"/>
    <w:rsid w:val="0C1986E5"/>
    <w:rsid w:val="0C69363E"/>
    <w:rsid w:val="0CA66C09"/>
    <w:rsid w:val="0CF23DA0"/>
    <w:rsid w:val="0D2202C9"/>
    <w:rsid w:val="0DA44571"/>
    <w:rsid w:val="0E45696F"/>
    <w:rsid w:val="0EFFBF0B"/>
    <w:rsid w:val="1249D7CC"/>
    <w:rsid w:val="1266671E"/>
    <w:rsid w:val="126F8A7F"/>
    <w:rsid w:val="1276A76F"/>
    <w:rsid w:val="13805EE2"/>
    <w:rsid w:val="13B76CC3"/>
    <w:rsid w:val="13E4D21D"/>
    <w:rsid w:val="145F3161"/>
    <w:rsid w:val="1503B974"/>
    <w:rsid w:val="1662529A"/>
    <w:rsid w:val="167F9665"/>
    <w:rsid w:val="171F6A9D"/>
    <w:rsid w:val="17692707"/>
    <w:rsid w:val="18206FFB"/>
    <w:rsid w:val="1851EEC1"/>
    <w:rsid w:val="1868022F"/>
    <w:rsid w:val="191834B8"/>
    <w:rsid w:val="1B6BC617"/>
    <w:rsid w:val="1C7EF4C1"/>
    <w:rsid w:val="1CCD1D6E"/>
    <w:rsid w:val="1CEE81CE"/>
    <w:rsid w:val="1E5B719E"/>
    <w:rsid w:val="1E9BA0CF"/>
    <w:rsid w:val="1FBACB34"/>
    <w:rsid w:val="20207CC0"/>
    <w:rsid w:val="206CFFAE"/>
    <w:rsid w:val="2085BE21"/>
    <w:rsid w:val="20A0DA77"/>
    <w:rsid w:val="20F5231B"/>
    <w:rsid w:val="230A771A"/>
    <w:rsid w:val="23490128"/>
    <w:rsid w:val="239CF6FC"/>
    <w:rsid w:val="240AB6C8"/>
    <w:rsid w:val="244BC170"/>
    <w:rsid w:val="246054B0"/>
    <w:rsid w:val="24CC2B1B"/>
    <w:rsid w:val="24F47ABA"/>
    <w:rsid w:val="25081627"/>
    <w:rsid w:val="250BB89A"/>
    <w:rsid w:val="26C059D1"/>
    <w:rsid w:val="26D7875D"/>
    <w:rsid w:val="281C8063"/>
    <w:rsid w:val="2B6338ED"/>
    <w:rsid w:val="2F5214B1"/>
    <w:rsid w:val="2F524D3E"/>
    <w:rsid w:val="2F63E739"/>
    <w:rsid w:val="31988CB1"/>
    <w:rsid w:val="31F024A5"/>
    <w:rsid w:val="3235E13D"/>
    <w:rsid w:val="347E203A"/>
    <w:rsid w:val="34A08E26"/>
    <w:rsid w:val="34C62929"/>
    <w:rsid w:val="34FA9460"/>
    <w:rsid w:val="35C45947"/>
    <w:rsid w:val="36F7FD4A"/>
    <w:rsid w:val="374FF640"/>
    <w:rsid w:val="37599B41"/>
    <w:rsid w:val="3A428FE1"/>
    <w:rsid w:val="3CEC7DE8"/>
    <w:rsid w:val="3E5FA606"/>
    <w:rsid w:val="3FDEA07C"/>
    <w:rsid w:val="3FE7072A"/>
    <w:rsid w:val="409890A3"/>
    <w:rsid w:val="413B872E"/>
    <w:rsid w:val="42D73EDF"/>
    <w:rsid w:val="438C63D7"/>
    <w:rsid w:val="44AF079C"/>
    <w:rsid w:val="4517EE30"/>
    <w:rsid w:val="4535A349"/>
    <w:rsid w:val="45A78AC1"/>
    <w:rsid w:val="45D33178"/>
    <w:rsid w:val="46A97F22"/>
    <w:rsid w:val="46B06E69"/>
    <w:rsid w:val="470C3112"/>
    <w:rsid w:val="477A7A9A"/>
    <w:rsid w:val="4781AAA7"/>
    <w:rsid w:val="4848D7AE"/>
    <w:rsid w:val="485E6619"/>
    <w:rsid w:val="4940AACE"/>
    <w:rsid w:val="49FF874A"/>
    <w:rsid w:val="4B3CE473"/>
    <w:rsid w:val="4B7B68F4"/>
    <w:rsid w:val="4BFDA3E8"/>
    <w:rsid w:val="4C925C02"/>
    <w:rsid w:val="4D1F3E42"/>
    <w:rsid w:val="4D2A1674"/>
    <w:rsid w:val="4D80C2E4"/>
    <w:rsid w:val="4D895CEB"/>
    <w:rsid w:val="4DEF8B8E"/>
    <w:rsid w:val="4EC5173D"/>
    <w:rsid w:val="4EED5145"/>
    <w:rsid w:val="4F1815CB"/>
    <w:rsid w:val="4F44B5B5"/>
    <w:rsid w:val="4FC16A90"/>
    <w:rsid w:val="522A40ED"/>
    <w:rsid w:val="53CAE21B"/>
    <w:rsid w:val="54E00CDC"/>
    <w:rsid w:val="5700F73D"/>
    <w:rsid w:val="573DFC0B"/>
    <w:rsid w:val="5A764122"/>
    <w:rsid w:val="5A9FFF1B"/>
    <w:rsid w:val="5ADDFA80"/>
    <w:rsid w:val="5BB2B66A"/>
    <w:rsid w:val="5BB4182B"/>
    <w:rsid w:val="5C7198D6"/>
    <w:rsid w:val="5CD3580C"/>
    <w:rsid w:val="5CF11172"/>
    <w:rsid w:val="5DCDFA15"/>
    <w:rsid w:val="5F4AE05A"/>
    <w:rsid w:val="5F8134B7"/>
    <w:rsid w:val="5FC12884"/>
    <w:rsid w:val="60425438"/>
    <w:rsid w:val="60CBB5F4"/>
    <w:rsid w:val="612202B2"/>
    <w:rsid w:val="61EA6038"/>
    <w:rsid w:val="62C51B06"/>
    <w:rsid w:val="63A8C43A"/>
    <w:rsid w:val="64C910F4"/>
    <w:rsid w:val="65306492"/>
    <w:rsid w:val="666ADA62"/>
    <w:rsid w:val="670466F4"/>
    <w:rsid w:val="67989E2F"/>
    <w:rsid w:val="67E6A0DC"/>
    <w:rsid w:val="68599A14"/>
    <w:rsid w:val="6998F762"/>
    <w:rsid w:val="69B1195F"/>
    <w:rsid w:val="69BDB2F0"/>
    <w:rsid w:val="6A98638F"/>
    <w:rsid w:val="6ABECA64"/>
    <w:rsid w:val="6ABF7E57"/>
    <w:rsid w:val="6C0DAC6D"/>
    <w:rsid w:val="6C6850C8"/>
    <w:rsid w:val="6CDF3FDE"/>
    <w:rsid w:val="6CF477B4"/>
    <w:rsid w:val="6EC33EBC"/>
    <w:rsid w:val="6F174FF4"/>
    <w:rsid w:val="6FA4FC8F"/>
    <w:rsid w:val="70AF194C"/>
    <w:rsid w:val="711BBCF4"/>
    <w:rsid w:val="717847AE"/>
    <w:rsid w:val="71D2799F"/>
    <w:rsid w:val="74121D03"/>
    <w:rsid w:val="743DA6E6"/>
    <w:rsid w:val="74528AC9"/>
    <w:rsid w:val="7495E9CC"/>
    <w:rsid w:val="749BD2A2"/>
    <w:rsid w:val="74D09711"/>
    <w:rsid w:val="7538CC48"/>
    <w:rsid w:val="76071FBC"/>
    <w:rsid w:val="760E5D5E"/>
    <w:rsid w:val="76D772CA"/>
    <w:rsid w:val="77E60A51"/>
    <w:rsid w:val="78512028"/>
    <w:rsid w:val="785493B6"/>
    <w:rsid w:val="786FF845"/>
    <w:rsid w:val="78CBDBC8"/>
    <w:rsid w:val="79526DDA"/>
    <w:rsid w:val="79E82AC8"/>
    <w:rsid w:val="7A0C845E"/>
    <w:rsid w:val="7AD3D179"/>
    <w:rsid w:val="7CD87399"/>
    <w:rsid w:val="7D50AD09"/>
    <w:rsid w:val="7E94A8E9"/>
    <w:rsid w:val="7ED109A9"/>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2250</Words>
  <Characters>12826</Characters>
  <Application>Microsoft Office Word</Application>
  <DocSecurity>0</DocSecurity>
  <Lines>106</Lines>
  <Paragraphs>30</Paragraphs>
  <ScaleCrop>false</ScaleCrop>
  <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3</cp:revision>
  <dcterms:created xsi:type="dcterms:W3CDTF">2021-05-18T19:55:00Z</dcterms:created>
  <dcterms:modified xsi:type="dcterms:W3CDTF">2021-05-18T19:58:00Z</dcterms:modified>
</cp:coreProperties>
</file>