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161598FC"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3317E558" w14:textId="07683684" w:rsidR="5A764122" w:rsidRDefault="5A764122" w:rsidP="69BDB2F0">
      <w:pPr>
        <w:spacing w:after="120" w:line="240" w:lineRule="auto"/>
        <w:jc w:val="center"/>
        <w:rPr>
          <w:rFonts w:ascii="Times New Roman" w:eastAsia="Times New Roman" w:hAnsi="Times New Roman"/>
          <w:color w:val="000000" w:themeColor="text1"/>
          <w:sz w:val="24"/>
          <w:szCs w:val="24"/>
        </w:rPr>
      </w:pPr>
      <w:r w:rsidRPr="69BDB2F0">
        <w:rPr>
          <w:rFonts w:ascii="Times New Roman" w:eastAsia="Times New Roman" w:hAnsi="Times New Roman"/>
          <w:b/>
          <w:bCs/>
          <w:smallCaps/>
          <w:color w:val="000000" w:themeColor="text1"/>
          <w:sz w:val="24"/>
          <w:szCs w:val="24"/>
        </w:rPr>
        <w:t>WZPL’s “</w:t>
      </w:r>
      <w:r w:rsidR="006912AF">
        <w:rPr>
          <w:rFonts w:ascii="Times New Roman" w:eastAsia="Times New Roman" w:hAnsi="Times New Roman"/>
          <w:b/>
          <w:bCs/>
          <w:smallCaps/>
          <w:color w:val="000000" w:themeColor="text1"/>
          <w:sz w:val="24"/>
          <w:szCs w:val="24"/>
        </w:rPr>
        <w:t>Luke Bryan</w:t>
      </w:r>
      <w:r w:rsidRPr="69BDB2F0">
        <w:rPr>
          <w:rFonts w:ascii="Times New Roman" w:eastAsia="Times New Roman" w:hAnsi="Times New Roman"/>
          <w:b/>
          <w:bCs/>
          <w:smallCaps/>
          <w:color w:val="000000" w:themeColor="text1"/>
          <w:sz w:val="24"/>
          <w:szCs w:val="24"/>
        </w:rPr>
        <w:t xml:space="preserve"> Tickets AMD” Contest</w:t>
      </w:r>
      <w:r>
        <w:br/>
      </w:r>
      <w:r w:rsidRPr="69BDB2F0">
        <w:rPr>
          <w:rFonts w:ascii="Times New Roman" w:eastAsia="Times New Roman" w:hAnsi="Times New Roman"/>
          <w:b/>
          <w:bCs/>
          <w:smallCaps/>
          <w:color w:val="000000" w:themeColor="text1"/>
          <w:sz w:val="24"/>
          <w:szCs w:val="24"/>
        </w:rPr>
        <w:t xml:space="preserve">Official Rules </w:t>
      </w:r>
    </w:p>
    <w:p w14:paraId="45E91B9E" w14:textId="3A800415"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A complete copy of these rules can be obtained at the offices of radio station WZPL (“Station”), 6810 North Shadeland Avenue, Indianapolis, IN 46220, during available business hours Monday through Friday, on the Station website (</w:t>
      </w:r>
      <w:hyperlink r:id="rId10">
        <w:r w:rsidRPr="69BDB2F0">
          <w:rPr>
            <w:rStyle w:val="Hyperlink"/>
            <w:rFonts w:ascii="Times New Roman" w:eastAsia="Times New Roman" w:hAnsi="Times New Roman"/>
            <w:sz w:val="24"/>
            <w:szCs w:val="24"/>
          </w:rPr>
          <w:t>www.wzpl.com</w:t>
        </w:r>
      </w:hyperlink>
      <w:r w:rsidRPr="69BDB2F0">
        <w:rPr>
          <w:rFonts w:ascii="Times New Roman" w:eastAsia="Times New Roman" w:hAnsi="Times New Roman"/>
          <w:color w:val="000000" w:themeColor="text1"/>
          <w:sz w:val="24"/>
          <w:szCs w:val="24"/>
        </w:rPr>
        <w:t>), or by sending a self-addressed, stamped envelope to the above address.</w:t>
      </w:r>
    </w:p>
    <w:p w14:paraId="7D4DB83D" w14:textId="7D97D031"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The Station will conduct the </w:t>
      </w:r>
      <w:r w:rsidRPr="69BDB2F0">
        <w:rPr>
          <w:rFonts w:ascii="Times New Roman" w:eastAsia="Times New Roman" w:hAnsi="Times New Roman"/>
          <w:b/>
          <w:bCs/>
          <w:color w:val="000000" w:themeColor="text1"/>
          <w:sz w:val="24"/>
          <w:szCs w:val="24"/>
        </w:rPr>
        <w:t>WZPL’s “</w:t>
      </w:r>
      <w:r w:rsidR="006912AF">
        <w:rPr>
          <w:rFonts w:ascii="Times New Roman" w:eastAsia="Times New Roman" w:hAnsi="Times New Roman"/>
          <w:b/>
          <w:bCs/>
          <w:color w:val="000000" w:themeColor="text1"/>
          <w:sz w:val="24"/>
          <w:szCs w:val="24"/>
        </w:rPr>
        <w:t>Luke Bryan</w:t>
      </w:r>
      <w:r w:rsidRPr="69BDB2F0">
        <w:rPr>
          <w:rFonts w:ascii="Times New Roman" w:eastAsia="Times New Roman" w:hAnsi="Times New Roman"/>
          <w:b/>
          <w:bCs/>
          <w:color w:val="000000" w:themeColor="text1"/>
          <w:sz w:val="24"/>
          <w:szCs w:val="24"/>
        </w:rPr>
        <w:t xml:space="preserve"> Tickets AMD” </w:t>
      </w:r>
      <w:r w:rsidRPr="69BDB2F0">
        <w:rPr>
          <w:rFonts w:ascii="Times New Roman" w:eastAsia="Times New Roman" w:hAnsi="Times New Roman"/>
          <w:color w:val="000000" w:themeColor="text1"/>
          <w:sz w:val="24"/>
          <w:szCs w:val="24"/>
        </w:rPr>
        <w:t>Contest</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(the “Contest”) substantially as described in these rules, and by participating, each entrant agrees as follows:</w:t>
      </w:r>
    </w:p>
    <w:p w14:paraId="67C5AF2E" w14:textId="568E81E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3A2C74AD" w14:textId="67D4A6A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smallCaps/>
          <w:color w:val="000000" w:themeColor="text1"/>
          <w:sz w:val="24"/>
          <w:szCs w:val="24"/>
        </w:rPr>
        <w:t>No purchase is necessary</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to enter or win.  A purchase will not increase your chance of winning.</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 xml:space="preserve">  Void where prohibited.  All federal, state, and local regulations apply.</w:t>
      </w:r>
    </w:p>
    <w:p w14:paraId="77F32876" w14:textId="740C92F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Eligibility.</w:t>
      </w:r>
      <w:r w:rsidRPr="69BDB2F0">
        <w:rPr>
          <w:rFonts w:ascii="Times New Roman" w:eastAsia="Times New Roman" w:hAnsi="Times New Roman"/>
          <w:color w:val="000000" w:themeColor="text1"/>
          <w:sz w:val="24"/>
          <w:szCs w:val="24"/>
        </w:rPr>
        <w:t xml:space="preserve">  This Contest is open only to legal U.S. residents, excluding Florida and New York residents, age eighteen (18) years or older</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w:t>
      </w:r>
      <w:r w:rsidRPr="69BDB2F0">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 Void where prohibited by law.</w:t>
      </w:r>
      <w:r w:rsidRPr="69BDB2F0">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0F85B0D" w14:textId="685B43ED"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Contest Period.  </w:t>
      </w:r>
      <w:r w:rsidRPr="69BDB2F0">
        <w:rPr>
          <w:rFonts w:ascii="Times New Roman" w:eastAsia="Times New Roman" w:hAnsi="Times New Roman"/>
          <w:color w:val="000000" w:themeColor="text1"/>
          <w:sz w:val="24"/>
          <w:szCs w:val="24"/>
        </w:rPr>
        <w:t xml:space="preserve">The Contest will begin at </w:t>
      </w:r>
      <w:r w:rsidRPr="69BDB2F0">
        <w:rPr>
          <w:rFonts w:ascii="Times New Roman" w:eastAsia="Times New Roman" w:hAnsi="Times New Roman"/>
          <w:b/>
          <w:bCs/>
          <w:color w:val="000000" w:themeColor="text1"/>
          <w:sz w:val="24"/>
          <w:szCs w:val="24"/>
        </w:rPr>
        <w:t xml:space="preserve">5:00am Eastern Time (“ET”) on Monday </w:t>
      </w:r>
      <w:r w:rsidR="00127652">
        <w:rPr>
          <w:rFonts w:ascii="Times New Roman" w:eastAsia="Times New Roman" w:hAnsi="Times New Roman"/>
          <w:b/>
          <w:bCs/>
          <w:color w:val="000000" w:themeColor="text1"/>
          <w:sz w:val="24"/>
          <w:szCs w:val="24"/>
        </w:rPr>
        <w:t>May 3</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and will run from 5:00am ET until 10:00am ET each weekday (Monday through Friday)</w:t>
      </w:r>
      <w:r w:rsidRPr="69BDB2F0">
        <w:rPr>
          <w:rFonts w:ascii="Times New Roman" w:eastAsia="Times New Roman" w:hAnsi="Times New Roman"/>
          <w:b/>
          <w:bCs/>
          <w:color w:val="000000" w:themeColor="text1"/>
          <w:sz w:val="24"/>
          <w:szCs w:val="24"/>
        </w:rPr>
        <w:t xml:space="preserve"> through Friday </w:t>
      </w:r>
      <w:r w:rsidR="00127652">
        <w:rPr>
          <w:rFonts w:ascii="Times New Roman" w:eastAsia="Times New Roman" w:hAnsi="Times New Roman"/>
          <w:b/>
          <w:bCs/>
          <w:color w:val="000000" w:themeColor="text1"/>
          <w:sz w:val="24"/>
          <w:szCs w:val="24"/>
        </w:rPr>
        <w:t>May 7</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(the “Contest Period”).  The Station’s computer is the official time keeping device for this Contest.</w:t>
      </w:r>
    </w:p>
    <w:p w14:paraId="4F49E700" w14:textId="295DBE48"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How to Enter.  </w:t>
      </w:r>
      <w:r w:rsidRPr="69BDB2F0">
        <w:rPr>
          <w:rFonts w:ascii="Times New Roman" w:eastAsia="Times New Roman" w:hAnsi="Times New Roman"/>
          <w:color w:val="000000" w:themeColor="text1"/>
          <w:sz w:val="24"/>
          <w:szCs w:val="24"/>
        </w:rPr>
        <w:t xml:space="preserve">To enter: </w:t>
      </w:r>
    </w:p>
    <w:p w14:paraId="1020D146" w14:textId="45D44B5E"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Listen to the Station each weekday between 5:00am ET and 10:00am ET during the Contest Period. When the Station plays the “cue-to-call” sounder, entrant must call the Station at 317-228-1099. The winning caller number as announced at the time of the cue to call to the Station, as determined by the Station in its sole discretion, will be a winner of a prize as described below. </w:t>
      </w:r>
      <w:r w:rsidRPr="69BDB2F0">
        <w:rPr>
          <w:rFonts w:ascii="Times New Roman" w:eastAsia="Times New Roman" w:hAnsi="Times New Roman"/>
          <w:b/>
          <w:bCs/>
          <w:i/>
          <w:iCs/>
          <w:color w:val="000000" w:themeColor="text1"/>
          <w:sz w:val="24"/>
          <w:szCs w:val="24"/>
          <w:u w:val="single"/>
        </w:rPr>
        <w:t>Time Delay Between Over-the-Air Analog Signal and Internet Broadcast</w:t>
      </w:r>
      <w:r w:rsidRPr="69BDB2F0">
        <w:rPr>
          <w:rFonts w:ascii="Times New Roman" w:eastAsia="Times New Roman" w:hAnsi="Times New Roman"/>
          <w:b/>
          <w:bCs/>
          <w:i/>
          <w:iCs/>
          <w:color w:val="000000" w:themeColor="text1"/>
          <w:sz w:val="24"/>
          <w:szCs w:val="24"/>
        </w:rPr>
        <w:t>:</w:t>
      </w:r>
      <w:r w:rsidRPr="69BDB2F0">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3E822D70" w14:textId="258078F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9B7A6A0" w14:textId="10B072F5" w:rsidR="5A764122" w:rsidRDefault="5A764122" w:rsidP="69BDB2F0">
      <w:pPr>
        <w:pStyle w:val="ListParagraph"/>
        <w:numPr>
          <w:ilvl w:val="0"/>
          <w:numId w:val="2"/>
        </w:numPr>
        <w:spacing w:after="120" w:line="240" w:lineRule="auto"/>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Winner Selection.  </w:t>
      </w:r>
      <w:r w:rsidRPr="69BDB2F0">
        <w:rPr>
          <w:rFonts w:ascii="Times New Roman" w:eastAsia="Times New Roman" w:hAnsi="Times New Roman"/>
          <w:color w:val="000000" w:themeColor="text1"/>
          <w:sz w:val="24"/>
          <w:szCs w:val="24"/>
        </w:rPr>
        <w:t xml:space="preserve">On each weekday of the Contest Period, within a reasonable time after the “cue-to-call” sounder, Station will identify the winning caller as described above in Section 4, who will receive the prize. Up to five (5)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w:t>
      </w:r>
      <w:r w:rsidRPr="69BDB2F0">
        <w:rPr>
          <w:rFonts w:ascii="Times New Roman" w:eastAsia="Times New Roman" w:hAnsi="Times New Roman"/>
          <w:color w:val="000000" w:themeColor="text1"/>
          <w:sz w:val="24"/>
          <w:szCs w:val="24"/>
        </w:rPr>
        <w:lastRenderedPageBreak/>
        <w:t>are final and binding in all matters related to the Contest. Failure to respond to the initial verification contact within three (3) days of notification will result in disqualification and forfeiture of the prize. Unclaimed prizes may not be awarded.</w:t>
      </w:r>
    </w:p>
    <w:p w14:paraId="7B9BC6CC" w14:textId="1AA9E12D" w:rsidR="69BDB2F0" w:rsidRDefault="69BDB2F0" w:rsidP="69BDB2F0">
      <w:pPr>
        <w:rPr>
          <w:rFonts w:ascii="Times New Roman" w:eastAsia="Times New Roman" w:hAnsi="Times New Roman"/>
          <w:color w:val="000000" w:themeColor="text1"/>
          <w:sz w:val="24"/>
          <w:szCs w:val="24"/>
        </w:rPr>
      </w:pPr>
    </w:p>
    <w:p w14:paraId="46F76820" w14:textId="11469560"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Verification of Potential Winner.</w:t>
      </w:r>
      <w:r w:rsidRPr="69BDB2F0">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0E7AF671" w14:textId="49792FD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4FECEC6E" w14:textId="335AD797" w:rsidR="5A764122" w:rsidRDefault="5A764122" w:rsidP="69BDB2F0">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69BDB2F0">
        <w:rPr>
          <w:rFonts w:ascii="Times New Roman" w:eastAsia="Times New Roman" w:hAnsi="Times New Roman"/>
          <w:b/>
          <w:bCs/>
          <w:color w:val="000000" w:themeColor="text1"/>
          <w:sz w:val="24"/>
          <w:szCs w:val="24"/>
        </w:rPr>
        <w:t xml:space="preserve">Prize.  </w:t>
      </w:r>
      <w:r w:rsidRPr="69BDB2F0">
        <w:rPr>
          <w:rFonts w:ascii="Times New Roman" w:eastAsia="Times New Roman" w:hAnsi="Times New Roman"/>
          <w:color w:val="000000" w:themeColor="text1"/>
          <w:sz w:val="24"/>
          <w:szCs w:val="24"/>
        </w:rPr>
        <w:t xml:space="preserve">Up to five (5) Prizes </w:t>
      </w:r>
      <w:r w:rsidR="00F11143">
        <w:rPr>
          <w:rFonts w:ascii="Times New Roman" w:eastAsia="Times New Roman" w:hAnsi="Times New Roman"/>
          <w:color w:val="000000" w:themeColor="text1"/>
          <w:sz w:val="24"/>
          <w:szCs w:val="24"/>
        </w:rPr>
        <w:t xml:space="preserve">(each, a “Prize”) </w:t>
      </w:r>
      <w:r w:rsidRPr="69BDB2F0">
        <w:rPr>
          <w:rFonts w:ascii="Times New Roman" w:eastAsia="Times New Roman" w:hAnsi="Times New Roman"/>
          <w:color w:val="000000" w:themeColor="text1"/>
          <w:sz w:val="24"/>
          <w:szCs w:val="24"/>
        </w:rPr>
        <w:t xml:space="preserve">will be awarded in this Contest.  Up to five (5) winners each will win two (2) tickets to see </w:t>
      </w:r>
      <w:r w:rsidR="006912AF">
        <w:rPr>
          <w:rFonts w:ascii="Times New Roman" w:eastAsia="Times New Roman" w:hAnsi="Times New Roman"/>
          <w:color w:val="000000" w:themeColor="text1"/>
          <w:sz w:val="24"/>
          <w:szCs w:val="24"/>
        </w:rPr>
        <w:t>Luke Bryan</w:t>
      </w:r>
      <w:r w:rsidR="00127652">
        <w:rPr>
          <w:rFonts w:ascii="Times New Roman" w:eastAsia="Times New Roman" w:hAnsi="Times New Roman"/>
          <w:color w:val="000000" w:themeColor="text1"/>
          <w:sz w:val="24"/>
          <w:szCs w:val="24"/>
        </w:rPr>
        <w:t>’s concert at</w:t>
      </w:r>
      <w:r w:rsidR="006912AF">
        <w:rPr>
          <w:rFonts w:ascii="Times New Roman" w:eastAsia="Times New Roman" w:hAnsi="Times New Roman"/>
          <w:color w:val="000000" w:themeColor="text1"/>
          <w:sz w:val="24"/>
          <w:szCs w:val="24"/>
        </w:rPr>
        <w:t xml:space="preserve"> Ruoff Music Center on August 20</w:t>
      </w:r>
      <w:r w:rsidR="4848D7AE" w:rsidRPr="69BDB2F0">
        <w:rPr>
          <w:rFonts w:ascii="Times New Roman" w:eastAsia="Times New Roman" w:hAnsi="Times New Roman"/>
          <w:color w:val="000000" w:themeColor="text1"/>
          <w:sz w:val="24"/>
          <w:szCs w:val="24"/>
        </w:rPr>
        <w:t>, 2021.</w:t>
      </w:r>
      <w:r w:rsidRPr="69BDB2F0">
        <w:rPr>
          <w:rFonts w:ascii="Times New Roman" w:eastAsia="Times New Roman" w:hAnsi="Times New Roman"/>
          <w:color w:val="000000" w:themeColor="text1"/>
          <w:sz w:val="24"/>
          <w:szCs w:val="24"/>
        </w:rPr>
        <w:t xml:space="preserve"> </w:t>
      </w:r>
      <w:r w:rsidRPr="69BDB2F0">
        <w:rPr>
          <w:rFonts w:ascii="Times New Roman" w:eastAsia="Times New Roman" w:hAnsi="Times New Roman"/>
          <w:b/>
          <w:bCs/>
          <w:color w:val="000000" w:themeColor="text1"/>
          <w:sz w:val="24"/>
          <w:szCs w:val="24"/>
        </w:rPr>
        <w:t xml:space="preserve">The approximate retail value (“ARV”) of each prize is TWO HUNDRED DOLLARS ($200). </w:t>
      </w:r>
    </w:p>
    <w:p w14:paraId="18345945" w14:textId="26D34CED"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The total ARV of all prizes is ONE THOUSAND DOLLARS ($1000). </w:t>
      </w:r>
    </w:p>
    <w:p w14:paraId="1EFEE9E0" w14:textId="640C31E5"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6556FBEE" w14:textId="207430F3" w:rsidR="5A764122" w:rsidRDefault="5A764122" w:rsidP="69BDB2F0">
      <w:pPr>
        <w:pStyle w:val="NormalWeb"/>
        <w:ind w:left="720"/>
        <w:jc w:val="both"/>
        <w:rPr>
          <w:rFonts w:eastAsia="Times New Roman"/>
          <w:color w:val="000000" w:themeColor="text1"/>
        </w:rPr>
      </w:pPr>
      <w:r w:rsidRPr="69BDB2F0">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AA44032" w14:textId="00263DCB" w:rsidR="69BDB2F0" w:rsidRDefault="69BDB2F0" w:rsidP="69BDB2F0">
      <w:pPr>
        <w:spacing w:line="240" w:lineRule="auto"/>
        <w:ind w:left="720"/>
        <w:jc w:val="both"/>
        <w:rPr>
          <w:rFonts w:ascii="Times New Roman" w:eastAsia="Times New Roman" w:hAnsi="Times New Roman"/>
          <w:color w:val="000000" w:themeColor="text1"/>
          <w:sz w:val="24"/>
          <w:szCs w:val="24"/>
        </w:rPr>
      </w:pPr>
    </w:p>
    <w:p w14:paraId="4247F6D3" w14:textId="77777777" w:rsidR="006912AF" w:rsidRDefault="006912AF" w:rsidP="006912AF">
      <w:pPr>
        <w:ind w:left="720"/>
        <w:rPr>
          <w:rFonts w:ascii="Times" w:eastAsia="Times" w:hAnsi="Times" w:cs="Times"/>
          <w:color w:val="000000" w:themeColor="text1"/>
        </w:rPr>
      </w:pPr>
      <w:r w:rsidRPr="350C66F2">
        <w:rPr>
          <w:rFonts w:ascii="Times" w:eastAsia="Times" w:hAnsi="Times" w:cs="Times"/>
          <w:b/>
          <w:bCs/>
          <w:color w:val="000000" w:themeColor="text1"/>
          <w:u w:val="single"/>
        </w:rPr>
        <w:t xml:space="preserve">If the </w:t>
      </w:r>
      <w:r>
        <w:rPr>
          <w:rFonts w:ascii="Times" w:eastAsia="Times" w:hAnsi="Times" w:cs="Times"/>
          <w:b/>
          <w:bCs/>
          <w:color w:val="000000" w:themeColor="text1"/>
          <w:u w:val="single"/>
        </w:rPr>
        <w:t>Luke Bryan</w:t>
      </w:r>
      <w:r w:rsidRPr="350C66F2">
        <w:rPr>
          <w:rFonts w:ascii="Times" w:eastAsia="Times" w:hAnsi="Times" w:cs="Times"/>
          <w:b/>
          <w:bCs/>
          <w:color w:val="000000" w:themeColor="text1"/>
          <w:u w:val="single"/>
        </w:rPr>
        <w:t xml:space="preserve">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Pr>
          <w:rFonts w:ascii="Times" w:eastAsia="Times" w:hAnsi="Times" w:cs="Times"/>
          <w:b/>
          <w:bCs/>
          <w:color w:val="000000" w:themeColor="text1"/>
          <w:u w:val="single"/>
        </w:rPr>
        <w:t>Luke Bryan</w:t>
      </w:r>
      <w:r w:rsidRPr="350C66F2">
        <w:rPr>
          <w:rFonts w:ascii="Times" w:eastAsia="Times" w:hAnsi="Times" w:cs="Times"/>
          <w:b/>
          <w:bCs/>
          <w:color w:val="000000" w:themeColor="text1"/>
          <w:u w:val="single"/>
        </w:rPr>
        <w:t xml:space="preserve"> concert in light of COVID-19.  By accepting the Prize, a winner acknowledges the risk of large group gatherings and assume all risks of accepting the Prize, attending the </w:t>
      </w:r>
      <w:r>
        <w:rPr>
          <w:rFonts w:ascii="Times" w:eastAsia="Times" w:hAnsi="Times" w:cs="Times"/>
          <w:b/>
          <w:bCs/>
          <w:color w:val="000000" w:themeColor="text1"/>
          <w:u w:val="single"/>
        </w:rPr>
        <w:t>Luke Bryan</w:t>
      </w:r>
      <w:r w:rsidRPr="350C66F2">
        <w:rPr>
          <w:rFonts w:ascii="Times" w:eastAsia="Times" w:hAnsi="Times" w:cs="Times"/>
          <w:b/>
          <w:bCs/>
          <w:color w:val="000000" w:themeColor="text1"/>
          <w:u w:val="single"/>
        </w:rPr>
        <w:t xml:space="preserve"> concert and any other risks associated with the </w:t>
      </w:r>
      <w:r>
        <w:rPr>
          <w:rFonts w:ascii="Times" w:eastAsia="Times" w:hAnsi="Times" w:cs="Times"/>
          <w:b/>
          <w:bCs/>
          <w:color w:val="000000" w:themeColor="text1"/>
          <w:u w:val="single"/>
        </w:rPr>
        <w:t>Luke Bryan</w:t>
      </w:r>
      <w:r w:rsidRPr="350C66F2">
        <w:rPr>
          <w:rFonts w:ascii="Times" w:eastAsia="Times" w:hAnsi="Times" w:cs="Times"/>
          <w:b/>
          <w:bCs/>
          <w:color w:val="000000" w:themeColor="text1"/>
          <w:u w:val="single"/>
        </w:rPr>
        <w:t xml:space="preserve"> concert, including any and all repercussions associated with attending the event</w:t>
      </w:r>
      <w:r w:rsidRPr="350C66F2">
        <w:rPr>
          <w:rFonts w:ascii="Times" w:eastAsia="Times" w:hAnsi="Times" w:cs="Times"/>
          <w:color w:val="000000" w:themeColor="text1"/>
        </w:rPr>
        <w:t>.</w:t>
      </w:r>
    </w:p>
    <w:p w14:paraId="22A4883F" w14:textId="5E22C2A7" w:rsidR="69BDB2F0" w:rsidRDefault="69BDB2F0" w:rsidP="69BDB2F0">
      <w:pPr>
        <w:spacing w:after="0" w:line="240" w:lineRule="auto"/>
        <w:ind w:left="720"/>
        <w:rPr>
          <w:rFonts w:ascii="Times New Roman" w:eastAsia="Times New Roman" w:hAnsi="Times New Roman"/>
          <w:color w:val="000000" w:themeColor="text1"/>
          <w:sz w:val="20"/>
          <w:szCs w:val="20"/>
        </w:rPr>
      </w:pPr>
    </w:p>
    <w:p w14:paraId="52AEF99C" w14:textId="0958887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lastRenderedPageBreak/>
        <w:t xml:space="preserve">Entry Conditions and Release. </w:t>
      </w:r>
      <w:r w:rsidRPr="69BDB2F0">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22FC70E8" w14:textId="49B8EA6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271E614" w14:textId="445C287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Publicity.</w:t>
      </w:r>
      <w:r w:rsidRPr="69BDB2F0">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18CB1E87" w14:textId="4377F115"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564E7A1" w14:textId="1320C2B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Taxes.  </w:t>
      </w:r>
      <w:r w:rsidRPr="69BDB2F0">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E8D9F51" w14:textId="6D46778A" w:rsidR="69BDB2F0" w:rsidRDefault="69BDB2F0" w:rsidP="69BDB2F0">
      <w:pPr>
        <w:spacing w:after="120" w:line="240" w:lineRule="auto"/>
        <w:jc w:val="both"/>
        <w:rPr>
          <w:rFonts w:ascii="Times New Roman" w:eastAsia="Times New Roman" w:hAnsi="Times New Roman"/>
          <w:color w:val="000000" w:themeColor="text1"/>
          <w:sz w:val="24"/>
          <w:szCs w:val="24"/>
        </w:rPr>
      </w:pPr>
    </w:p>
    <w:p w14:paraId="1D2D2B52" w14:textId="126757E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General Conditions.</w:t>
      </w:r>
      <w:r w:rsidRPr="69BDB2F0">
        <w:rPr>
          <w:rFonts w:ascii="Times New Roman" w:eastAsia="Times New Roman" w:hAnsi="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79C768B" w14:textId="44D27434"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B1EEEED" w14:textId="4B8883A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Limitations of Liability.</w:t>
      </w:r>
      <w:r w:rsidRPr="69BDB2F0">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w:t>
      </w:r>
      <w:r w:rsidRPr="69BDB2F0">
        <w:rPr>
          <w:rFonts w:ascii="Times New Roman" w:eastAsia="Times New Roman" w:hAnsi="Times New Roman"/>
          <w:color w:val="000000" w:themeColor="text1"/>
          <w:sz w:val="24"/>
          <w:szCs w:val="24"/>
        </w:rPr>
        <w:lastRenderedPageBreak/>
        <w:t>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D59859" w14:textId="21D9B1F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7CA7EDE7" w14:textId="01A7798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Disputes.</w:t>
      </w:r>
      <w:r w:rsidRPr="69BDB2F0">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DB65486" w14:textId="6CE968D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5C077D0" w14:textId="580B4B6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Entrant’s Personal Information.</w:t>
      </w:r>
      <w:r w:rsidRPr="69BDB2F0">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30B87A5" w14:textId="0B3CE817"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22DD3A6" w14:textId="75DEA52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Contest Results.</w:t>
      </w:r>
      <w:r w:rsidRPr="69BDB2F0">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287A7D8A" w14:textId="30CEBA18"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797CAC3" w14:textId="20F6B163" w:rsidR="5A764122" w:rsidRDefault="5A764122" w:rsidP="69BDB2F0">
      <w:pPr>
        <w:spacing w:after="120" w:line="240" w:lineRule="auto"/>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CONTEST SPONSORS: </w:t>
      </w:r>
      <w:r w:rsidRPr="69BDB2F0">
        <w:rPr>
          <w:rFonts w:ascii="Times New Roman" w:eastAsia="Times New Roman" w:hAnsi="Times New Roman"/>
          <w:b/>
          <w:bCs/>
          <w:color w:val="FF0000"/>
          <w:sz w:val="24"/>
          <w:szCs w:val="24"/>
        </w:rPr>
        <w:t xml:space="preserve"> </w:t>
      </w:r>
      <w:r w:rsidRPr="69BDB2F0">
        <w:rPr>
          <w:rFonts w:ascii="Times New Roman" w:eastAsia="Times New Roman" w:hAnsi="Times New Roman"/>
          <w:b/>
          <w:bCs/>
          <w:color w:val="000000" w:themeColor="text1"/>
          <w:sz w:val="24"/>
          <w:szCs w:val="24"/>
        </w:rPr>
        <w:t>Susquehanna Radio LLC, 6810 North Shadeland Avenue, Indianapolis, IN 46220.</w:t>
      </w:r>
    </w:p>
    <w:p w14:paraId="2A39C6BB" w14:textId="483383A9" w:rsidR="5A764122" w:rsidRDefault="5A764122" w:rsidP="69BDB2F0">
      <w:pPr>
        <w:spacing w:after="120" w:line="240" w:lineRule="auto"/>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PRIZE PROVIDER: Live Nation, 9100 Keystone Crossing #700, Indianapolis, IN 46240.</w:t>
      </w:r>
    </w:p>
    <w:p w14:paraId="75D4BFFB" w14:textId="264FD769" w:rsidR="69BDB2F0" w:rsidRDefault="69BDB2F0" w:rsidP="69BDB2F0">
      <w:pPr>
        <w:tabs>
          <w:tab w:val="num" w:pos="360"/>
        </w:tabs>
        <w:spacing w:after="120" w:line="240" w:lineRule="auto"/>
        <w:jc w:val="both"/>
        <w:rPr>
          <w:rFonts w:ascii="Times New Roman" w:eastAsia="Times New Roman" w:hAnsi="Times New Roman"/>
          <w:color w:val="000000" w:themeColor="text1"/>
          <w:sz w:val="24"/>
          <w:szCs w:val="24"/>
        </w:rPr>
      </w:pPr>
    </w:p>
    <w:p w14:paraId="0128A8B7" w14:textId="1438126A" w:rsidR="69BDB2F0" w:rsidRDefault="69BDB2F0" w:rsidP="69BDB2F0">
      <w:pPr>
        <w:sectPr w:rsidR="69BDB2F0" w:rsidSect="006D7AE8">
          <w:type w:val="continuous"/>
          <w:pgSz w:w="12240" w:h="15840"/>
          <w:pgMar w:top="720" w:right="720" w:bottom="720" w:left="720" w:header="720" w:footer="720" w:gutter="0"/>
          <w:cols w:space="288"/>
        </w:sectPr>
      </w:pPr>
    </w:p>
    <w:p w14:paraId="60061E4C" w14:textId="242E3528" w:rsidR="00D431DD" w:rsidRDefault="00D059FA" w:rsidP="42D73EDF">
      <w:pPr>
        <w:tabs>
          <w:tab w:val="num" w:pos="360"/>
        </w:tabs>
        <w:spacing w:after="120" w:line="240" w:lineRule="auto"/>
        <w:jc w:val="both"/>
        <w:rPr>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A6AE" w14:textId="77777777" w:rsidR="00D059FA" w:rsidRDefault="00D059FA">
      <w:pPr>
        <w:spacing w:after="0" w:line="240" w:lineRule="auto"/>
      </w:pPr>
      <w:r>
        <w:separator/>
      </w:r>
    </w:p>
  </w:endnote>
  <w:endnote w:type="continuationSeparator" w:id="0">
    <w:p w14:paraId="26766A49" w14:textId="77777777" w:rsidR="00D059FA" w:rsidRDefault="00D0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D05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D059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4F50" w14:textId="77777777" w:rsidR="00D059FA" w:rsidRDefault="00D059FA">
      <w:pPr>
        <w:spacing w:after="0" w:line="240" w:lineRule="auto"/>
      </w:pPr>
      <w:r>
        <w:separator/>
      </w:r>
    </w:p>
  </w:footnote>
  <w:footnote w:type="continuationSeparator" w:id="0">
    <w:p w14:paraId="3561F235" w14:textId="77777777" w:rsidR="00D059FA" w:rsidRDefault="00D05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D059FA"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AFD49C3"/>
    <w:multiLevelType w:val="hybridMultilevel"/>
    <w:tmpl w:val="E054903A"/>
    <w:lvl w:ilvl="0" w:tplc="686C4F10">
      <w:start w:val="1"/>
      <w:numFmt w:val="lowerLetter"/>
      <w:lvlText w:val="(%1)"/>
      <w:lvlJc w:val="left"/>
      <w:pPr>
        <w:ind w:left="1080" w:hanging="360"/>
      </w:pPr>
    </w:lvl>
    <w:lvl w:ilvl="1" w:tplc="830C082E">
      <w:start w:val="1"/>
      <w:numFmt w:val="lowerLetter"/>
      <w:lvlText w:val="%2."/>
      <w:lvlJc w:val="left"/>
      <w:pPr>
        <w:ind w:left="1800" w:hanging="360"/>
      </w:pPr>
    </w:lvl>
    <w:lvl w:ilvl="2" w:tplc="409AA076">
      <w:start w:val="1"/>
      <w:numFmt w:val="lowerRoman"/>
      <w:lvlText w:val="%3."/>
      <w:lvlJc w:val="right"/>
      <w:pPr>
        <w:ind w:left="2520" w:hanging="180"/>
      </w:pPr>
    </w:lvl>
    <w:lvl w:ilvl="3" w:tplc="61EAE542">
      <w:start w:val="1"/>
      <w:numFmt w:val="decimal"/>
      <w:lvlText w:val="%4."/>
      <w:lvlJc w:val="left"/>
      <w:pPr>
        <w:ind w:left="3240" w:hanging="360"/>
      </w:pPr>
    </w:lvl>
    <w:lvl w:ilvl="4" w:tplc="98A47414">
      <w:start w:val="1"/>
      <w:numFmt w:val="lowerLetter"/>
      <w:lvlText w:val="%5."/>
      <w:lvlJc w:val="left"/>
      <w:pPr>
        <w:ind w:left="3960" w:hanging="360"/>
      </w:pPr>
    </w:lvl>
    <w:lvl w:ilvl="5" w:tplc="9B326D54">
      <w:start w:val="1"/>
      <w:numFmt w:val="lowerRoman"/>
      <w:lvlText w:val="%6."/>
      <w:lvlJc w:val="right"/>
      <w:pPr>
        <w:ind w:left="4680" w:hanging="180"/>
      </w:pPr>
    </w:lvl>
    <w:lvl w:ilvl="6" w:tplc="94D2CD90">
      <w:start w:val="1"/>
      <w:numFmt w:val="decimal"/>
      <w:lvlText w:val="%7."/>
      <w:lvlJc w:val="left"/>
      <w:pPr>
        <w:ind w:left="5400" w:hanging="360"/>
      </w:pPr>
    </w:lvl>
    <w:lvl w:ilvl="7" w:tplc="B46C25CC">
      <w:start w:val="1"/>
      <w:numFmt w:val="lowerLetter"/>
      <w:lvlText w:val="%8."/>
      <w:lvlJc w:val="left"/>
      <w:pPr>
        <w:ind w:left="6120" w:hanging="360"/>
      </w:pPr>
    </w:lvl>
    <w:lvl w:ilvl="8" w:tplc="9054560A">
      <w:start w:val="1"/>
      <w:numFmt w:val="lowerRoman"/>
      <w:lvlText w:val="%9."/>
      <w:lvlJc w:val="right"/>
      <w:pPr>
        <w:ind w:left="6840" w:hanging="180"/>
      </w:pPr>
    </w:lvl>
  </w:abstractNum>
  <w:abstractNum w:abstractNumId="2" w15:restartNumberingAfterBreak="0">
    <w:nsid w:val="11BD2CDD"/>
    <w:multiLevelType w:val="hybridMultilevel"/>
    <w:tmpl w:val="ACEEB67A"/>
    <w:lvl w:ilvl="0" w:tplc="D9B464B4">
      <w:start w:val="4"/>
      <w:numFmt w:val="decimal"/>
      <w:lvlText w:val="%1."/>
      <w:lvlJc w:val="left"/>
      <w:pPr>
        <w:ind w:left="720" w:hanging="360"/>
      </w:pPr>
    </w:lvl>
    <w:lvl w:ilvl="1" w:tplc="C5F04378">
      <w:start w:val="1"/>
      <w:numFmt w:val="lowerLetter"/>
      <w:lvlText w:val="%2."/>
      <w:lvlJc w:val="left"/>
      <w:pPr>
        <w:ind w:left="1440" w:hanging="360"/>
      </w:pPr>
    </w:lvl>
    <w:lvl w:ilvl="2" w:tplc="C44662B0">
      <w:start w:val="1"/>
      <w:numFmt w:val="lowerRoman"/>
      <w:lvlText w:val="%3."/>
      <w:lvlJc w:val="right"/>
      <w:pPr>
        <w:ind w:left="2160" w:hanging="180"/>
      </w:pPr>
    </w:lvl>
    <w:lvl w:ilvl="3" w:tplc="753E2EF4">
      <w:start w:val="1"/>
      <w:numFmt w:val="decimal"/>
      <w:lvlText w:val="%4."/>
      <w:lvlJc w:val="left"/>
      <w:pPr>
        <w:ind w:left="2880" w:hanging="360"/>
      </w:pPr>
    </w:lvl>
    <w:lvl w:ilvl="4" w:tplc="C7A8272C">
      <w:start w:val="1"/>
      <w:numFmt w:val="lowerLetter"/>
      <w:lvlText w:val="%5."/>
      <w:lvlJc w:val="left"/>
      <w:pPr>
        <w:ind w:left="3600" w:hanging="360"/>
      </w:pPr>
    </w:lvl>
    <w:lvl w:ilvl="5" w:tplc="11B49CD2">
      <w:start w:val="1"/>
      <w:numFmt w:val="lowerRoman"/>
      <w:lvlText w:val="%6."/>
      <w:lvlJc w:val="right"/>
      <w:pPr>
        <w:ind w:left="4320" w:hanging="180"/>
      </w:pPr>
    </w:lvl>
    <w:lvl w:ilvl="6" w:tplc="BE762F58">
      <w:start w:val="1"/>
      <w:numFmt w:val="decimal"/>
      <w:lvlText w:val="%7."/>
      <w:lvlJc w:val="left"/>
      <w:pPr>
        <w:ind w:left="5040" w:hanging="360"/>
      </w:pPr>
    </w:lvl>
    <w:lvl w:ilvl="7" w:tplc="902202CC">
      <w:start w:val="1"/>
      <w:numFmt w:val="lowerLetter"/>
      <w:lvlText w:val="%8."/>
      <w:lvlJc w:val="left"/>
      <w:pPr>
        <w:ind w:left="5760" w:hanging="360"/>
      </w:pPr>
    </w:lvl>
    <w:lvl w:ilvl="8" w:tplc="A6103670">
      <w:start w:val="1"/>
      <w:numFmt w:val="lowerRoman"/>
      <w:lvlText w:val="%9."/>
      <w:lvlJc w:val="right"/>
      <w:pPr>
        <w:ind w:left="6480" w:hanging="180"/>
      </w:pPr>
    </w:lvl>
  </w:abstractNum>
  <w:abstractNum w:abstractNumId="3" w15:restartNumberingAfterBreak="0">
    <w:nsid w:val="1451243E"/>
    <w:multiLevelType w:val="hybridMultilevel"/>
    <w:tmpl w:val="0928B256"/>
    <w:lvl w:ilvl="0" w:tplc="333AA3A2">
      <w:start w:val="4"/>
      <w:numFmt w:val="decimal"/>
      <w:lvlText w:val="%1."/>
      <w:lvlJc w:val="left"/>
      <w:pPr>
        <w:ind w:left="720" w:hanging="360"/>
      </w:pPr>
    </w:lvl>
    <w:lvl w:ilvl="1" w:tplc="21C034D6">
      <w:start w:val="1"/>
      <w:numFmt w:val="lowerLetter"/>
      <w:lvlText w:val="%2."/>
      <w:lvlJc w:val="left"/>
      <w:pPr>
        <w:ind w:left="1440" w:hanging="360"/>
      </w:pPr>
    </w:lvl>
    <w:lvl w:ilvl="2" w:tplc="6EFC5242">
      <w:start w:val="1"/>
      <w:numFmt w:val="lowerRoman"/>
      <w:lvlText w:val="%3."/>
      <w:lvlJc w:val="right"/>
      <w:pPr>
        <w:ind w:left="2160" w:hanging="180"/>
      </w:pPr>
    </w:lvl>
    <w:lvl w:ilvl="3" w:tplc="19124CE0">
      <w:start w:val="1"/>
      <w:numFmt w:val="decimal"/>
      <w:lvlText w:val="%4."/>
      <w:lvlJc w:val="left"/>
      <w:pPr>
        <w:ind w:left="2880" w:hanging="360"/>
      </w:pPr>
    </w:lvl>
    <w:lvl w:ilvl="4" w:tplc="95A8E8F8">
      <w:start w:val="1"/>
      <w:numFmt w:val="lowerLetter"/>
      <w:lvlText w:val="%5."/>
      <w:lvlJc w:val="left"/>
      <w:pPr>
        <w:ind w:left="3600" w:hanging="360"/>
      </w:pPr>
    </w:lvl>
    <w:lvl w:ilvl="5" w:tplc="0A20D2C6">
      <w:start w:val="1"/>
      <w:numFmt w:val="lowerRoman"/>
      <w:lvlText w:val="%6."/>
      <w:lvlJc w:val="right"/>
      <w:pPr>
        <w:ind w:left="4320" w:hanging="180"/>
      </w:pPr>
    </w:lvl>
    <w:lvl w:ilvl="6" w:tplc="752CB0CA">
      <w:start w:val="1"/>
      <w:numFmt w:val="decimal"/>
      <w:lvlText w:val="%7."/>
      <w:lvlJc w:val="left"/>
      <w:pPr>
        <w:ind w:left="5040" w:hanging="360"/>
      </w:pPr>
    </w:lvl>
    <w:lvl w:ilvl="7" w:tplc="E0387C0C">
      <w:start w:val="1"/>
      <w:numFmt w:val="lowerLetter"/>
      <w:lvlText w:val="%8."/>
      <w:lvlJc w:val="left"/>
      <w:pPr>
        <w:ind w:left="5760" w:hanging="360"/>
      </w:pPr>
    </w:lvl>
    <w:lvl w:ilvl="8" w:tplc="34D8C278">
      <w:start w:val="1"/>
      <w:numFmt w:val="lowerRoman"/>
      <w:lvlText w:val="%9."/>
      <w:lvlJc w:val="right"/>
      <w:pPr>
        <w:ind w:left="6480" w:hanging="180"/>
      </w:pPr>
    </w:lvl>
  </w:abstractNum>
  <w:abstractNum w:abstractNumId="4" w15:restartNumberingAfterBreak="0">
    <w:nsid w:val="2F476668"/>
    <w:multiLevelType w:val="hybridMultilevel"/>
    <w:tmpl w:val="EED88B40"/>
    <w:lvl w:ilvl="0" w:tplc="A0A8C42A">
      <w:start w:val="4"/>
      <w:numFmt w:val="decimal"/>
      <w:lvlText w:val="%1."/>
      <w:lvlJc w:val="left"/>
      <w:pPr>
        <w:ind w:left="720" w:hanging="360"/>
      </w:pPr>
    </w:lvl>
    <w:lvl w:ilvl="1" w:tplc="236688CE">
      <w:start w:val="1"/>
      <w:numFmt w:val="lowerLetter"/>
      <w:lvlText w:val="%2."/>
      <w:lvlJc w:val="left"/>
      <w:pPr>
        <w:ind w:left="1440" w:hanging="360"/>
      </w:pPr>
    </w:lvl>
    <w:lvl w:ilvl="2" w:tplc="E53AA51E">
      <w:start w:val="1"/>
      <w:numFmt w:val="lowerRoman"/>
      <w:lvlText w:val="%3."/>
      <w:lvlJc w:val="right"/>
      <w:pPr>
        <w:ind w:left="2160" w:hanging="180"/>
      </w:pPr>
    </w:lvl>
    <w:lvl w:ilvl="3" w:tplc="FCBC6994">
      <w:start w:val="1"/>
      <w:numFmt w:val="decimal"/>
      <w:lvlText w:val="%4."/>
      <w:lvlJc w:val="left"/>
      <w:pPr>
        <w:ind w:left="2880" w:hanging="360"/>
      </w:pPr>
    </w:lvl>
    <w:lvl w:ilvl="4" w:tplc="EFCC1A28">
      <w:start w:val="1"/>
      <w:numFmt w:val="lowerLetter"/>
      <w:lvlText w:val="%5."/>
      <w:lvlJc w:val="left"/>
      <w:pPr>
        <w:ind w:left="3600" w:hanging="360"/>
      </w:pPr>
    </w:lvl>
    <w:lvl w:ilvl="5" w:tplc="E19CB0E2">
      <w:start w:val="1"/>
      <w:numFmt w:val="lowerRoman"/>
      <w:lvlText w:val="%6."/>
      <w:lvlJc w:val="right"/>
      <w:pPr>
        <w:ind w:left="4320" w:hanging="180"/>
      </w:pPr>
    </w:lvl>
    <w:lvl w:ilvl="6" w:tplc="75B63882">
      <w:start w:val="1"/>
      <w:numFmt w:val="decimal"/>
      <w:lvlText w:val="%7."/>
      <w:lvlJc w:val="left"/>
      <w:pPr>
        <w:ind w:left="5040" w:hanging="360"/>
      </w:pPr>
    </w:lvl>
    <w:lvl w:ilvl="7" w:tplc="1FD2FD26">
      <w:start w:val="1"/>
      <w:numFmt w:val="lowerLetter"/>
      <w:lvlText w:val="%8."/>
      <w:lvlJc w:val="left"/>
      <w:pPr>
        <w:ind w:left="5760" w:hanging="360"/>
      </w:pPr>
    </w:lvl>
    <w:lvl w:ilvl="8" w:tplc="6718857C">
      <w:start w:val="1"/>
      <w:numFmt w:val="lowerRoman"/>
      <w:lvlText w:val="%9."/>
      <w:lvlJc w:val="right"/>
      <w:pPr>
        <w:ind w:left="6480" w:hanging="180"/>
      </w:pPr>
    </w:lvl>
  </w:abstractNum>
  <w:abstractNum w:abstractNumId="5" w15:restartNumberingAfterBreak="0">
    <w:nsid w:val="2FB73A8C"/>
    <w:multiLevelType w:val="hybridMultilevel"/>
    <w:tmpl w:val="7826DBCE"/>
    <w:lvl w:ilvl="0" w:tplc="0A2CB770">
      <w:start w:val="7"/>
      <w:numFmt w:val="decimal"/>
      <w:lvlText w:val="%1."/>
      <w:lvlJc w:val="left"/>
      <w:pPr>
        <w:ind w:left="720" w:hanging="360"/>
      </w:pPr>
    </w:lvl>
    <w:lvl w:ilvl="1" w:tplc="B3FC3D22">
      <w:start w:val="1"/>
      <w:numFmt w:val="lowerLetter"/>
      <w:lvlText w:val="%2."/>
      <w:lvlJc w:val="left"/>
      <w:pPr>
        <w:ind w:left="1440" w:hanging="360"/>
      </w:pPr>
    </w:lvl>
    <w:lvl w:ilvl="2" w:tplc="BF6ACF18">
      <w:start w:val="1"/>
      <w:numFmt w:val="lowerRoman"/>
      <w:lvlText w:val="%3."/>
      <w:lvlJc w:val="right"/>
      <w:pPr>
        <w:ind w:left="2160" w:hanging="180"/>
      </w:pPr>
    </w:lvl>
    <w:lvl w:ilvl="3" w:tplc="4C00F53E">
      <w:start w:val="1"/>
      <w:numFmt w:val="decimal"/>
      <w:lvlText w:val="%4."/>
      <w:lvlJc w:val="left"/>
      <w:pPr>
        <w:ind w:left="2880" w:hanging="360"/>
      </w:pPr>
    </w:lvl>
    <w:lvl w:ilvl="4" w:tplc="FE0824F0">
      <w:start w:val="1"/>
      <w:numFmt w:val="lowerLetter"/>
      <w:lvlText w:val="%5."/>
      <w:lvlJc w:val="left"/>
      <w:pPr>
        <w:ind w:left="3600" w:hanging="360"/>
      </w:pPr>
    </w:lvl>
    <w:lvl w:ilvl="5" w:tplc="9490CEE4">
      <w:start w:val="1"/>
      <w:numFmt w:val="lowerRoman"/>
      <w:lvlText w:val="%6."/>
      <w:lvlJc w:val="right"/>
      <w:pPr>
        <w:ind w:left="4320" w:hanging="180"/>
      </w:pPr>
    </w:lvl>
    <w:lvl w:ilvl="6" w:tplc="98FEC2D6">
      <w:start w:val="1"/>
      <w:numFmt w:val="decimal"/>
      <w:lvlText w:val="%7."/>
      <w:lvlJc w:val="left"/>
      <w:pPr>
        <w:ind w:left="5040" w:hanging="360"/>
      </w:pPr>
    </w:lvl>
    <w:lvl w:ilvl="7" w:tplc="3EDAA308">
      <w:start w:val="1"/>
      <w:numFmt w:val="lowerLetter"/>
      <w:lvlText w:val="%8."/>
      <w:lvlJc w:val="left"/>
      <w:pPr>
        <w:ind w:left="5760" w:hanging="360"/>
      </w:pPr>
    </w:lvl>
    <w:lvl w:ilvl="8" w:tplc="1C229FB0">
      <w:start w:val="1"/>
      <w:numFmt w:val="lowerRoman"/>
      <w:lvlText w:val="%9."/>
      <w:lvlJc w:val="right"/>
      <w:pPr>
        <w:ind w:left="6480" w:hanging="180"/>
      </w:pPr>
    </w:lvl>
  </w:abstractNum>
  <w:abstractNum w:abstractNumId="6"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7" w15:restartNumberingAfterBreak="0">
    <w:nsid w:val="3D8C7486"/>
    <w:multiLevelType w:val="hybridMultilevel"/>
    <w:tmpl w:val="FC5CE510"/>
    <w:lvl w:ilvl="0" w:tplc="4650DAB0">
      <w:start w:val="1"/>
      <w:numFmt w:val="lowerLetter"/>
      <w:lvlText w:val="(%1)"/>
      <w:lvlJc w:val="left"/>
      <w:pPr>
        <w:ind w:left="1080" w:hanging="360"/>
      </w:pPr>
    </w:lvl>
    <w:lvl w:ilvl="1" w:tplc="1ABAC124">
      <w:start w:val="1"/>
      <w:numFmt w:val="lowerLetter"/>
      <w:lvlText w:val="%2."/>
      <w:lvlJc w:val="left"/>
      <w:pPr>
        <w:ind w:left="1800" w:hanging="360"/>
      </w:pPr>
    </w:lvl>
    <w:lvl w:ilvl="2" w:tplc="2C1C9106">
      <w:start w:val="1"/>
      <w:numFmt w:val="lowerRoman"/>
      <w:lvlText w:val="%3."/>
      <w:lvlJc w:val="right"/>
      <w:pPr>
        <w:ind w:left="2520" w:hanging="180"/>
      </w:pPr>
    </w:lvl>
    <w:lvl w:ilvl="3" w:tplc="24508598">
      <w:start w:val="1"/>
      <w:numFmt w:val="decimal"/>
      <w:lvlText w:val="%4."/>
      <w:lvlJc w:val="left"/>
      <w:pPr>
        <w:ind w:left="3240" w:hanging="360"/>
      </w:pPr>
    </w:lvl>
    <w:lvl w:ilvl="4" w:tplc="B0F8C096">
      <w:start w:val="1"/>
      <w:numFmt w:val="lowerLetter"/>
      <w:lvlText w:val="%5."/>
      <w:lvlJc w:val="left"/>
      <w:pPr>
        <w:ind w:left="3960" w:hanging="360"/>
      </w:pPr>
    </w:lvl>
    <w:lvl w:ilvl="5" w:tplc="C26C20CE">
      <w:start w:val="1"/>
      <w:numFmt w:val="lowerRoman"/>
      <w:lvlText w:val="%6."/>
      <w:lvlJc w:val="right"/>
      <w:pPr>
        <w:ind w:left="4680" w:hanging="180"/>
      </w:pPr>
    </w:lvl>
    <w:lvl w:ilvl="6" w:tplc="FD0E9064">
      <w:start w:val="1"/>
      <w:numFmt w:val="decimal"/>
      <w:lvlText w:val="%7."/>
      <w:lvlJc w:val="left"/>
      <w:pPr>
        <w:ind w:left="5400" w:hanging="360"/>
      </w:pPr>
    </w:lvl>
    <w:lvl w:ilvl="7" w:tplc="AFC21D46">
      <w:start w:val="1"/>
      <w:numFmt w:val="lowerLetter"/>
      <w:lvlText w:val="%8."/>
      <w:lvlJc w:val="left"/>
      <w:pPr>
        <w:ind w:left="6120" w:hanging="360"/>
      </w:pPr>
    </w:lvl>
    <w:lvl w:ilvl="8" w:tplc="48D2EEB0">
      <w:start w:val="1"/>
      <w:numFmt w:val="lowerRoman"/>
      <w:lvlText w:val="%9."/>
      <w:lvlJc w:val="right"/>
      <w:pPr>
        <w:ind w:left="6840" w:hanging="180"/>
      </w:pPr>
    </w:lvl>
  </w:abstractNum>
  <w:abstractNum w:abstractNumId="8" w15:restartNumberingAfterBreak="0">
    <w:nsid w:val="4F7C15C5"/>
    <w:multiLevelType w:val="hybridMultilevel"/>
    <w:tmpl w:val="A5AC554C"/>
    <w:lvl w:ilvl="0" w:tplc="94FAD558">
      <w:start w:val="5"/>
      <w:numFmt w:val="decimal"/>
      <w:lvlText w:val="%1."/>
      <w:lvlJc w:val="left"/>
      <w:pPr>
        <w:ind w:left="720" w:hanging="360"/>
      </w:pPr>
    </w:lvl>
    <w:lvl w:ilvl="1" w:tplc="3E8E3230">
      <w:start w:val="1"/>
      <w:numFmt w:val="lowerLetter"/>
      <w:lvlText w:val="%2."/>
      <w:lvlJc w:val="left"/>
      <w:pPr>
        <w:ind w:left="1440" w:hanging="360"/>
      </w:pPr>
    </w:lvl>
    <w:lvl w:ilvl="2" w:tplc="D9FC2D50">
      <w:start w:val="1"/>
      <w:numFmt w:val="lowerRoman"/>
      <w:lvlText w:val="%3."/>
      <w:lvlJc w:val="right"/>
      <w:pPr>
        <w:ind w:left="2160" w:hanging="180"/>
      </w:pPr>
    </w:lvl>
    <w:lvl w:ilvl="3" w:tplc="CBBC8E92">
      <w:start w:val="1"/>
      <w:numFmt w:val="decimal"/>
      <w:lvlText w:val="%4."/>
      <w:lvlJc w:val="left"/>
      <w:pPr>
        <w:ind w:left="2880" w:hanging="360"/>
      </w:pPr>
    </w:lvl>
    <w:lvl w:ilvl="4" w:tplc="E560101E">
      <w:start w:val="1"/>
      <w:numFmt w:val="lowerLetter"/>
      <w:lvlText w:val="%5."/>
      <w:lvlJc w:val="left"/>
      <w:pPr>
        <w:ind w:left="3600" w:hanging="360"/>
      </w:pPr>
    </w:lvl>
    <w:lvl w:ilvl="5" w:tplc="8A6CCAD4">
      <w:start w:val="1"/>
      <w:numFmt w:val="lowerRoman"/>
      <w:lvlText w:val="%6."/>
      <w:lvlJc w:val="right"/>
      <w:pPr>
        <w:ind w:left="4320" w:hanging="180"/>
      </w:pPr>
    </w:lvl>
    <w:lvl w:ilvl="6" w:tplc="E3A61A66">
      <w:start w:val="1"/>
      <w:numFmt w:val="decimal"/>
      <w:lvlText w:val="%7."/>
      <w:lvlJc w:val="left"/>
      <w:pPr>
        <w:ind w:left="5040" w:hanging="360"/>
      </w:pPr>
    </w:lvl>
    <w:lvl w:ilvl="7" w:tplc="41D8624E">
      <w:start w:val="1"/>
      <w:numFmt w:val="lowerLetter"/>
      <w:lvlText w:val="%8."/>
      <w:lvlJc w:val="left"/>
      <w:pPr>
        <w:ind w:left="5760" w:hanging="360"/>
      </w:pPr>
    </w:lvl>
    <w:lvl w:ilvl="8" w:tplc="A1F47B5E">
      <w:start w:val="1"/>
      <w:numFmt w:val="lowerRoman"/>
      <w:lvlText w:val="%9."/>
      <w:lvlJc w:val="right"/>
      <w:pPr>
        <w:ind w:left="6480" w:hanging="180"/>
      </w:pPr>
    </w:lvl>
  </w:abstractNum>
  <w:abstractNum w:abstractNumId="9" w15:restartNumberingAfterBreak="0">
    <w:nsid w:val="55D76FA5"/>
    <w:multiLevelType w:val="hybridMultilevel"/>
    <w:tmpl w:val="B26E92F4"/>
    <w:lvl w:ilvl="0" w:tplc="2F9CDA88">
      <w:start w:val="1"/>
      <w:numFmt w:val="decimal"/>
      <w:lvlText w:val="%1."/>
      <w:lvlJc w:val="left"/>
      <w:pPr>
        <w:ind w:left="720" w:hanging="360"/>
      </w:pPr>
    </w:lvl>
    <w:lvl w:ilvl="1" w:tplc="335CD6AC">
      <w:start w:val="1"/>
      <w:numFmt w:val="lowerLetter"/>
      <w:lvlText w:val="%2."/>
      <w:lvlJc w:val="left"/>
      <w:pPr>
        <w:ind w:left="1440" w:hanging="360"/>
      </w:pPr>
    </w:lvl>
    <w:lvl w:ilvl="2" w:tplc="3B08EA38">
      <w:start w:val="1"/>
      <w:numFmt w:val="lowerRoman"/>
      <w:lvlText w:val="%3."/>
      <w:lvlJc w:val="right"/>
      <w:pPr>
        <w:ind w:left="2160" w:hanging="180"/>
      </w:pPr>
    </w:lvl>
    <w:lvl w:ilvl="3" w:tplc="FB8CBA5A">
      <w:start w:val="1"/>
      <w:numFmt w:val="decimal"/>
      <w:lvlText w:val="%4."/>
      <w:lvlJc w:val="left"/>
      <w:pPr>
        <w:ind w:left="2880" w:hanging="360"/>
      </w:pPr>
    </w:lvl>
    <w:lvl w:ilvl="4" w:tplc="C472F0BA">
      <w:start w:val="1"/>
      <w:numFmt w:val="lowerLetter"/>
      <w:lvlText w:val="%5."/>
      <w:lvlJc w:val="left"/>
      <w:pPr>
        <w:ind w:left="3600" w:hanging="360"/>
      </w:pPr>
    </w:lvl>
    <w:lvl w:ilvl="5" w:tplc="9494798A">
      <w:start w:val="1"/>
      <w:numFmt w:val="lowerRoman"/>
      <w:lvlText w:val="%6."/>
      <w:lvlJc w:val="right"/>
      <w:pPr>
        <w:ind w:left="4320" w:hanging="180"/>
      </w:pPr>
    </w:lvl>
    <w:lvl w:ilvl="6" w:tplc="23E44822">
      <w:start w:val="1"/>
      <w:numFmt w:val="decimal"/>
      <w:lvlText w:val="%7."/>
      <w:lvlJc w:val="left"/>
      <w:pPr>
        <w:ind w:left="5040" w:hanging="360"/>
      </w:pPr>
    </w:lvl>
    <w:lvl w:ilvl="7" w:tplc="B33A2FBC">
      <w:start w:val="1"/>
      <w:numFmt w:val="lowerLetter"/>
      <w:lvlText w:val="%8."/>
      <w:lvlJc w:val="left"/>
      <w:pPr>
        <w:ind w:left="5760" w:hanging="360"/>
      </w:pPr>
    </w:lvl>
    <w:lvl w:ilvl="8" w:tplc="88386CD4">
      <w:start w:val="1"/>
      <w:numFmt w:val="lowerRoman"/>
      <w:lvlText w:val="%9."/>
      <w:lvlJc w:val="right"/>
      <w:pPr>
        <w:ind w:left="6480" w:hanging="180"/>
      </w:pPr>
    </w:lvl>
  </w:abstractNum>
  <w:abstractNum w:abstractNumId="10" w15:restartNumberingAfterBreak="0">
    <w:nsid w:val="59DB00A0"/>
    <w:multiLevelType w:val="hybridMultilevel"/>
    <w:tmpl w:val="43DA8786"/>
    <w:lvl w:ilvl="0" w:tplc="808027FA">
      <w:start w:val="1"/>
      <w:numFmt w:val="decimal"/>
      <w:lvlText w:val="%1."/>
      <w:lvlJc w:val="left"/>
      <w:pPr>
        <w:ind w:left="720" w:hanging="360"/>
      </w:pPr>
    </w:lvl>
    <w:lvl w:ilvl="1" w:tplc="14B23148">
      <w:start w:val="1"/>
      <w:numFmt w:val="lowerLetter"/>
      <w:lvlText w:val="%2."/>
      <w:lvlJc w:val="left"/>
      <w:pPr>
        <w:ind w:left="1440" w:hanging="360"/>
      </w:pPr>
    </w:lvl>
    <w:lvl w:ilvl="2" w:tplc="0F22ECE2">
      <w:start w:val="1"/>
      <w:numFmt w:val="lowerRoman"/>
      <w:lvlText w:val="%3."/>
      <w:lvlJc w:val="right"/>
      <w:pPr>
        <w:ind w:left="2160" w:hanging="180"/>
      </w:pPr>
    </w:lvl>
    <w:lvl w:ilvl="3" w:tplc="59C68A46">
      <w:start w:val="1"/>
      <w:numFmt w:val="decimal"/>
      <w:lvlText w:val="%4."/>
      <w:lvlJc w:val="left"/>
      <w:pPr>
        <w:ind w:left="2880" w:hanging="360"/>
      </w:pPr>
    </w:lvl>
    <w:lvl w:ilvl="4" w:tplc="30BE720A">
      <w:start w:val="1"/>
      <w:numFmt w:val="lowerLetter"/>
      <w:lvlText w:val="%5."/>
      <w:lvlJc w:val="left"/>
      <w:pPr>
        <w:ind w:left="3600" w:hanging="360"/>
      </w:pPr>
    </w:lvl>
    <w:lvl w:ilvl="5" w:tplc="896443F8">
      <w:start w:val="1"/>
      <w:numFmt w:val="lowerRoman"/>
      <w:lvlText w:val="%6."/>
      <w:lvlJc w:val="right"/>
      <w:pPr>
        <w:ind w:left="4320" w:hanging="180"/>
      </w:pPr>
    </w:lvl>
    <w:lvl w:ilvl="6" w:tplc="FCA4ED26">
      <w:start w:val="1"/>
      <w:numFmt w:val="decimal"/>
      <w:lvlText w:val="%7."/>
      <w:lvlJc w:val="left"/>
      <w:pPr>
        <w:ind w:left="5040" w:hanging="360"/>
      </w:pPr>
    </w:lvl>
    <w:lvl w:ilvl="7" w:tplc="4A68DCDE">
      <w:start w:val="1"/>
      <w:numFmt w:val="lowerLetter"/>
      <w:lvlText w:val="%8."/>
      <w:lvlJc w:val="left"/>
      <w:pPr>
        <w:ind w:left="5760" w:hanging="360"/>
      </w:pPr>
    </w:lvl>
    <w:lvl w:ilvl="8" w:tplc="BE60D8F4">
      <w:start w:val="1"/>
      <w:numFmt w:val="lowerRoman"/>
      <w:lvlText w:val="%9."/>
      <w:lvlJc w:val="right"/>
      <w:pPr>
        <w:ind w:left="6480" w:hanging="180"/>
      </w:pPr>
    </w:lvl>
  </w:abstractNum>
  <w:abstractNum w:abstractNumId="11" w15:restartNumberingAfterBreak="0">
    <w:nsid w:val="738B79B1"/>
    <w:multiLevelType w:val="hybridMultilevel"/>
    <w:tmpl w:val="93A0CA30"/>
    <w:lvl w:ilvl="0" w:tplc="25F0BA6E">
      <w:start w:val="1"/>
      <w:numFmt w:val="decimal"/>
      <w:lvlText w:val="%1."/>
      <w:lvlJc w:val="left"/>
      <w:pPr>
        <w:ind w:left="720" w:hanging="360"/>
      </w:pPr>
    </w:lvl>
    <w:lvl w:ilvl="1" w:tplc="7E3AD500">
      <w:start w:val="1"/>
      <w:numFmt w:val="lowerLetter"/>
      <w:lvlText w:val="%2."/>
      <w:lvlJc w:val="left"/>
      <w:pPr>
        <w:ind w:left="1440" w:hanging="360"/>
      </w:pPr>
    </w:lvl>
    <w:lvl w:ilvl="2" w:tplc="0E869E52">
      <w:start w:val="1"/>
      <w:numFmt w:val="lowerRoman"/>
      <w:lvlText w:val="%3."/>
      <w:lvlJc w:val="right"/>
      <w:pPr>
        <w:ind w:left="2160" w:hanging="180"/>
      </w:pPr>
    </w:lvl>
    <w:lvl w:ilvl="3" w:tplc="48C87B0E">
      <w:start w:val="1"/>
      <w:numFmt w:val="decimal"/>
      <w:lvlText w:val="%4."/>
      <w:lvlJc w:val="left"/>
      <w:pPr>
        <w:ind w:left="2880" w:hanging="360"/>
      </w:pPr>
    </w:lvl>
    <w:lvl w:ilvl="4" w:tplc="2648E068">
      <w:start w:val="1"/>
      <w:numFmt w:val="lowerLetter"/>
      <w:lvlText w:val="%5."/>
      <w:lvlJc w:val="left"/>
      <w:pPr>
        <w:ind w:left="3600" w:hanging="360"/>
      </w:pPr>
    </w:lvl>
    <w:lvl w:ilvl="5" w:tplc="A09CF04C">
      <w:start w:val="1"/>
      <w:numFmt w:val="lowerRoman"/>
      <w:lvlText w:val="%6."/>
      <w:lvlJc w:val="right"/>
      <w:pPr>
        <w:ind w:left="4320" w:hanging="180"/>
      </w:pPr>
    </w:lvl>
    <w:lvl w:ilvl="6" w:tplc="1DEE7A0A">
      <w:start w:val="1"/>
      <w:numFmt w:val="decimal"/>
      <w:lvlText w:val="%7."/>
      <w:lvlJc w:val="left"/>
      <w:pPr>
        <w:ind w:left="5040" w:hanging="360"/>
      </w:pPr>
    </w:lvl>
    <w:lvl w:ilvl="7" w:tplc="38B27ED4">
      <w:start w:val="1"/>
      <w:numFmt w:val="lowerLetter"/>
      <w:lvlText w:val="%8."/>
      <w:lvlJc w:val="left"/>
      <w:pPr>
        <w:ind w:left="5760" w:hanging="360"/>
      </w:pPr>
    </w:lvl>
    <w:lvl w:ilvl="8" w:tplc="2C10C4DA">
      <w:start w:val="1"/>
      <w:numFmt w:val="lowerRoman"/>
      <w:lvlText w:val="%9."/>
      <w:lvlJc w:val="right"/>
      <w:pPr>
        <w:ind w:left="6480" w:hanging="180"/>
      </w:pPr>
    </w:lvl>
  </w:abstractNum>
  <w:num w:numId="1">
    <w:abstractNumId w:val="6"/>
  </w:num>
  <w:num w:numId="2">
    <w:abstractNumId w:val="11"/>
  </w:num>
  <w:num w:numId="3">
    <w:abstractNumId w:val="7"/>
  </w:num>
  <w:num w:numId="4">
    <w:abstractNumId w:val="4"/>
  </w:num>
  <w:num w:numId="5">
    <w:abstractNumId w:val="5"/>
  </w:num>
  <w:num w:numId="6">
    <w:abstractNumId w:val="8"/>
  </w:num>
  <w:num w:numId="7">
    <w:abstractNumId w:val="3"/>
  </w:num>
  <w:num w:numId="8">
    <w:abstractNumId w:val="1"/>
  </w:num>
  <w:num w:numId="9">
    <w:abstractNumId w:val="2"/>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A06B2"/>
    <w:rsid w:val="000C16D2"/>
    <w:rsid w:val="00127652"/>
    <w:rsid w:val="00195AD6"/>
    <w:rsid w:val="001E78E2"/>
    <w:rsid w:val="00284CC4"/>
    <w:rsid w:val="0032039A"/>
    <w:rsid w:val="003F60FD"/>
    <w:rsid w:val="004641A7"/>
    <w:rsid w:val="006206A4"/>
    <w:rsid w:val="006912AF"/>
    <w:rsid w:val="007E498C"/>
    <w:rsid w:val="0094205E"/>
    <w:rsid w:val="0094605E"/>
    <w:rsid w:val="009E4454"/>
    <w:rsid w:val="00A93C87"/>
    <w:rsid w:val="00AE510C"/>
    <w:rsid w:val="00D059FA"/>
    <w:rsid w:val="00E9647F"/>
    <w:rsid w:val="00F11143"/>
    <w:rsid w:val="01F60886"/>
    <w:rsid w:val="0239D085"/>
    <w:rsid w:val="03644349"/>
    <w:rsid w:val="037A027E"/>
    <w:rsid w:val="03B12DEB"/>
    <w:rsid w:val="04DE9254"/>
    <w:rsid w:val="04F40BB5"/>
    <w:rsid w:val="0520178B"/>
    <w:rsid w:val="05BEE41F"/>
    <w:rsid w:val="0688D9CB"/>
    <w:rsid w:val="083C0A4F"/>
    <w:rsid w:val="08EC9CBB"/>
    <w:rsid w:val="093529D3"/>
    <w:rsid w:val="09F140D0"/>
    <w:rsid w:val="0A107733"/>
    <w:rsid w:val="0A68C6D2"/>
    <w:rsid w:val="0AB709AC"/>
    <w:rsid w:val="0AC86016"/>
    <w:rsid w:val="0C1986E5"/>
    <w:rsid w:val="0C69363E"/>
    <w:rsid w:val="0CA66C09"/>
    <w:rsid w:val="0CF23DA0"/>
    <w:rsid w:val="0D2202C9"/>
    <w:rsid w:val="0DA44571"/>
    <w:rsid w:val="0E45696F"/>
    <w:rsid w:val="0EFFBF0B"/>
    <w:rsid w:val="1249D7CC"/>
    <w:rsid w:val="1266671E"/>
    <w:rsid w:val="126F8A7F"/>
    <w:rsid w:val="1276A76F"/>
    <w:rsid w:val="13805EE2"/>
    <w:rsid w:val="13B76CC3"/>
    <w:rsid w:val="13E4D21D"/>
    <w:rsid w:val="145F3161"/>
    <w:rsid w:val="1503B974"/>
    <w:rsid w:val="1662529A"/>
    <w:rsid w:val="167F9665"/>
    <w:rsid w:val="171F6A9D"/>
    <w:rsid w:val="17692707"/>
    <w:rsid w:val="18206FFB"/>
    <w:rsid w:val="1851EEC1"/>
    <w:rsid w:val="1868022F"/>
    <w:rsid w:val="191834B8"/>
    <w:rsid w:val="1B6BC617"/>
    <w:rsid w:val="1C7EF4C1"/>
    <w:rsid w:val="1CCD1D6E"/>
    <w:rsid w:val="1CEE81CE"/>
    <w:rsid w:val="1E5B719E"/>
    <w:rsid w:val="1E9BA0CF"/>
    <w:rsid w:val="1FBACB34"/>
    <w:rsid w:val="20207CC0"/>
    <w:rsid w:val="206CFFAE"/>
    <w:rsid w:val="2085BE21"/>
    <w:rsid w:val="20A0DA77"/>
    <w:rsid w:val="20F5231B"/>
    <w:rsid w:val="230A771A"/>
    <w:rsid w:val="23490128"/>
    <w:rsid w:val="239CF6FC"/>
    <w:rsid w:val="240AB6C8"/>
    <w:rsid w:val="244BC170"/>
    <w:rsid w:val="246054B0"/>
    <w:rsid w:val="24CC2B1B"/>
    <w:rsid w:val="24F47ABA"/>
    <w:rsid w:val="25081627"/>
    <w:rsid w:val="250BB89A"/>
    <w:rsid w:val="26C059D1"/>
    <w:rsid w:val="26D7875D"/>
    <w:rsid w:val="281C8063"/>
    <w:rsid w:val="2B6338ED"/>
    <w:rsid w:val="2F5214B1"/>
    <w:rsid w:val="2F524D3E"/>
    <w:rsid w:val="2F63E739"/>
    <w:rsid w:val="31988CB1"/>
    <w:rsid w:val="31F024A5"/>
    <w:rsid w:val="3235E13D"/>
    <w:rsid w:val="347E203A"/>
    <w:rsid w:val="34A08E26"/>
    <w:rsid w:val="34C62929"/>
    <w:rsid w:val="34FA9460"/>
    <w:rsid w:val="35C45947"/>
    <w:rsid w:val="36F7FD4A"/>
    <w:rsid w:val="374FF640"/>
    <w:rsid w:val="37599B41"/>
    <w:rsid w:val="3A428FE1"/>
    <w:rsid w:val="3CEC7DE8"/>
    <w:rsid w:val="3E5FA606"/>
    <w:rsid w:val="3FDEA07C"/>
    <w:rsid w:val="3FE7072A"/>
    <w:rsid w:val="409890A3"/>
    <w:rsid w:val="413B872E"/>
    <w:rsid w:val="42D73EDF"/>
    <w:rsid w:val="438C63D7"/>
    <w:rsid w:val="44AF079C"/>
    <w:rsid w:val="4517EE30"/>
    <w:rsid w:val="4535A349"/>
    <w:rsid w:val="45A78AC1"/>
    <w:rsid w:val="45D33178"/>
    <w:rsid w:val="46A97F22"/>
    <w:rsid w:val="46B06E69"/>
    <w:rsid w:val="470C3112"/>
    <w:rsid w:val="477A7A9A"/>
    <w:rsid w:val="4781AAA7"/>
    <w:rsid w:val="4848D7AE"/>
    <w:rsid w:val="485E6619"/>
    <w:rsid w:val="4940AACE"/>
    <w:rsid w:val="49FF874A"/>
    <w:rsid w:val="4B3CE473"/>
    <w:rsid w:val="4B7B68F4"/>
    <w:rsid w:val="4BFDA3E8"/>
    <w:rsid w:val="4C925C02"/>
    <w:rsid w:val="4D1F3E42"/>
    <w:rsid w:val="4D2A1674"/>
    <w:rsid w:val="4D80C2E4"/>
    <w:rsid w:val="4D895CEB"/>
    <w:rsid w:val="4DEF8B8E"/>
    <w:rsid w:val="4EC5173D"/>
    <w:rsid w:val="4EED5145"/>
    <w:rsid w:val="4F1815CB"/>
    <w:rsid w:val="4F44B5B5"/>
    <w:rsid w:val="4FC16A90"/>
    <w:rsid w:val="522A40ED"/>
    <w:rsid w:val="53CAE21B"/>
    <w:rsid w:val="54E00CDC"/>
    <w:rsid w:val="5700F73D"/>
    <w:rsid w:val="573DFC0B"/>
    <w:rsid w:val="5A764122"/>
    <w:rsid w:val="5A9FFF1B"/>
    <w:rsid w:val="5ADDFA80"/>
    <w:rsid w:val="5BB2B66A"/>
    <w:rsid w:val="5BB4182B"/>
    <w:rsid w:val="5C7198D6"/>
    <w:rsid w:val="5CD3580C"/>
    <w:rsid w:val="5CF11172"/>
    <w:rsid w:val="5DCDFA15"/>
    <w:rsid w:val="5F4AE05A"/>
    <w:rsid w:val="5F8134B7"/>
    <w:rsid w:val="5FC12884"/>
    <w:rsid w:val="60425438"/>
    <w:rsid w:val="60CBB5F4"/>
    <w:rsid w:val="612202B2"/>
    <w:rsid w:val="61EA6038"/>
    <w:rsid w:val="62C51B06"/>
    <w:rsid w:val="63A8C43A"/>
    <w:rsid w:val="64C910F4"/>
    <w:rsid w:val="65306492"/>
    <w:rsid w:val="666ADA62"/>
    <w:rsid w:val="670466F4"/>
    <w:rsid w:val="67989E2F"/>
    <w:rsid w:val="67E6A0DC"/>
    <w:rsid w:val="68599A14"/>
    <w:rsid w:val="6998F762"/>
    <w:rsid w:val="69B1195F"/>
    <w:rsid w:val="69BDB2F0"/>
    <w:rsid w:val="6A98638F"/>
    <w:rsid w:val="6ABECA64"/>
    <w:rsid w:val="6ABF7E57"/>
    <w:rsid w:val="6C0DAC6D"/>
    <w:rsid w:val="6C6850C8"/>
    <w:rsid w:val="6CDF3FDE"/>
    <w:rsid w:val="6CF477B4"/>
    <w:rsid w:val="6EC33EBC"/>
    <w:rsid w:val="6F174FF4"/>
    <w:rsid w:val="6FA4FC8F"/>
    <w:rsid w:val="70AF194C"/>
    <w:rsid w:val="711BBCF4"/>
    <w:rsid w:val="717847AE"/>
    <w:rsid w:val="71D2799F"/>
    <w:rsid w:val="74121D03"/>
    <w:rsid w:val="743DA6E6"/>
    <w:rsid w:val="74528AC9"/>
    <w:rsid w:val="7495E9CC"/>
    <w:rsid w:val="749BD2A2"/>
    <w:rsid w:val="74D09711"/>
    <w:rsid w:val="7538CC48"/>
    <w:rsid w:val="76071FBC"/>
    <w:rsid w:val="760E5D5E"/>
    <w:rsid w:val="76D772CA"/>
    <w:rsid w:val="77E60A51"/>
    <w:rsid w:val="78512028"/>
    <w:rsid w:val="785493B6"/>
    <w:rsid w:val="786FF845"/>
    <w:rsid w:val="78CBDBC8"/>
    <w:rsid w:val="79526DDA"/>
    <w:rsid w:val="79E82AC8"/>
    <w:rsid w:val="7A0C845E"/>
    <w:rsid w:val="7AD3D179"/>
    <w:rsid w:val="7CD87399"/>
    <w:rsid w:val="7D50AD09"/>
    <w:rsid w:val="7E94A8E9"/>
    <w:rsid w:val="7ED109A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2248</Words>
  <Characters>12816</Characters>
  <Application>Microsoft Office Word</Application>
  <DocSecurity>0</DocSecurity>
  <Lines>106</Lines>
  <Paragraphs>30</Paragraphs>
  <ScaleCrop>false</ScaleCrop>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2021-04-29T18:16:00Z</dcterms:created>
  <dcterms:modified xsi:type="dcterms:W3CDTF">2021-04-29T18:19:00Z</dcterms:modified>
</cp:coreProperties>
</file>